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098" w:rsidRPr="00E53098" w:rsidRDefault="00897C7A" w:rsidP="00CE3D85">
      <w:pPr>
        <w:pStyle w:val="Heading3"/>
        <w:keepNext/>
        <w:suppressAutoHyphens/>
        <w:jc w:val="center"/>
        <w:rPr>
          <w:rFonts w:ascii="Times New Roman" w:hAnsi="Times New Roman" w:cs="Times New Roman"/>
          <w:b/>
        </w:rPr>
      </w:pPr>
      <w:bookmarkStart w:id="0" w:name="_GoBack"/>
      <w:bookmarkEnd w:id="0"/>
      <w:r w:rsidRPr="00897C7A">
        <w:rPr>
          <w:rFonts w:ascii="Times New Roman" w:hAnsi="Times New Roman" w:cs="Times New Roman"/>
          <w:b/>
        </w:rPr>
        <w:t xml:space="preserve">Alfred </w:t>
      </w:r>
      <w:r>
        <w:rPr>
          <w:rFonts w:ascii="Times New Roman" w:hAnsi="Times New Roman" w:cs="Times New Roman"/>
          <w:b/>
        </w:rPr>
        <w:t>University</w:t>
      </w:r>
    </w:p>
    <w:p w:rsidR="00CE3D85" w:rsidRPr="001C4839" w:rsidRDefault="00D34191" w:rsidP="00CE3D85">
      <w:pPr>
        <w:pStyle w:val="Heading3"/>
        <w:keepNext/>
        <w:suppressAutoHyphens/>
        <w:jc w:val="center"/>
        <w:rPr>
          <w:rFonts w:ascii="Times New Roman" w:hAnsi="Times New Roman" w:cs="Times New Roman"/>
          <w:b/>
          <w:bCs/>
          <w:sz w:val="18"/>
        </w:rPr>
      </w:pPr>
      <w:r w:rsidRPr="001C4839">
        <w:rPr>
          <w:rFonts w:ascii="Times New Roman" w:hAnsi="Times New Roman" w:cs="Times New Roman"/>
          <w:sz w:val="18"/>
        </w:rPr>
        <w:t xml:space="preserve">INCLEMENT WEATHER CLOSING </w:t>
      </w:r>
      <w:r w:rsidR="00CE3D85" w:rsidRPr="001C4839">
        <w:rPr>
          <w:rFonts w:ascii="Times New Roman" w:hAnsi="Times New Roman" w:cs="Times New Roman"/>
          <w:sz w:val="18"/>
        </w:rPr>
        <w:t xml:space="preserve">PROCEDURE </w:t>
      </w:r>
      <w:r w:rsidR="00CE3D85" w:rsidRPr="001C4839">
        <w:rPr>
          <w:rFonts w:ascii="Times New Roman" w:hAnsi="Times New Roman" w:cs="Times New Roman"/>
          <w:b/>
          <w:bCs/>
          <w:sz w:val="18"/>
        </w:rPr>
        <w:t>___________________________________________________________________</w:t>
      </w:r>
      <w:r w:rsidR="00A55BD9" w:rsidRPr="001C4839">
        <w:rPr>
          <w:rFonts w:ascii="Times New Roman" w:hAnsi="Times New Roman" w:cs="Times New Roman"/>
          <w:b/>
          <w:bCs/>
          <w:sz w:val="18"/>
        </w:rPr>
        <w:t>__</w:t>
      </w:r>
    </w:p>
    <w:p w:rsidR="00CE3D85" w:rsidRPr="001C4839" w:rsidRDefault="00CE3D85" w:rsidP="00CE3D85">
      <w:pPr>
        <w:tabs>
          <w:tab w:val="center" w:pos="4320"/>
          <w:tab w:val="right" w:pos="8640"/>
        </w:tabs>
        <w:rPr>
          <w:rFonts w:ascii="Times New Roman" w:hAnsi="Times New Roman" w:cs="Times New Roman"/>
          <w:sz w:val="18"/>
        </w:rPr>
      </w:pPr>
    </w:p>
    <w:p w:rsidR="00CE3D85" w:rsidRPr="001C4839" w:rsidRDefault="00CE3D85" w:rsidP="00CE3D85">
      <w:pPr>
        <w:suppressAutoHyphens/>
        <w:rPr>
          <w:rFonts w:ascii="Times New Roman" w:hAnsi="Times New Roman" w:cs="Times New Roman"/>
          <w:sz w:val="18"/>
        </w:rPr>
      </w:pPr>
      <w:r w:rsidRPr="001C4839">
        <w:rPr>
          <w:rFonts w:ascii="Times New Roman" w:hAnsi="Times New Roman" w:cs="Times New Roman"/>
          <w:sz w:val="18"/>
        </w:rPr>
        <w:t>Occasionally, emergency situations require that the University be closed.  In such instances the following protocol and procedures apply:</w:t>
      </w:r>
    </w:p>
    <w:p w:rsidR="00CE3D85" w:rsidRPr="001C4839" w:rsidRDefault="00CE3D85" w:rsidP="00CE3D85">
      <w:pPr>
        <w:suppressAutoHyphens/>
        <w:rPr>
          <w:rFonts w:ascii="Times New Roman" w:hAnsi="Times New Roman" w:cs="Times New Roman"/>
          <w:sz w:val="18"/>
        </w:rPr>
      </w:pPr>
    </w:p>
    <w:p w:rsidR="00CE3D85" w:rsidRPr="001C4839" w:rsidRDefault="00CE3D85" w:rsidP="00CE3D85">
      <w:pPr>
        <w:pStyle w:val="Heading3"/>
        <w:keepNext/>
        <w:rPr>
          <w:rFonts w:ascii="Times New Roman" w:hAnsi="Times New Roman" w:cs="Times New Roman"/>
          <w:b/>
          <w:bCs/>
          <w:sz w:val="18"/>
          <w:u w:val="single"/>
        </w:rPr>
      </w:pPr>
      <w:r w:rsidRPr="001C4839">
        <w:rPr>
          <w:rFonts w:ascii="Times New Roman" w:hAnsi="Times New Roman" w:cs="Times New Roman"/>
          <w:b/>
          <w:bCs/>
          <w:sz w:val="18"/>
        </w:rPr>
        <w:t>AUTHORITY FOR CLOSING</w:t>
      </w:r>
    </w:p>
    <w:p w:rsidR="00CE3D85" w:rsidRPr="001C4839" w:rsidRDefault="00CE3D85" w:rsidP="00CE3D85">
      <w:pPr>
        <w:suppressAutoHyphens/>
        <w:rPr>
          <w:rFonts w:ascii="Times New Roman" w:hAnsi="Times New Roman" w:cs="Times New Roman"/>
          <w:sz w:val="18"/>
        </w:rPr>
      </w:pPr>
    </w:p>
    <w:p w:rsidR="00FA67F4" w:rsidRPr="001C4839" w:rsidRDefault="00CE3D85" w:rsidP="00CE3D85">
      <w:pPr>
        <w:suppressAutoHyphens/>
        <w:rPr>
          <w:rFonts w:ascii="Times New Roman" w:hAnsi="Times New Roman" w:cs="Times New Roman"/>
          <w:sz w:val="18"/>
        </w:rPr>
      </w:pPr>
      <w:r w:rsidRPr="001C4839">
        <w:rPr>
          <w:rFonts w:ascii="Times New Roman" w:hAnsi="Times New Roman" w:cs="Times New Roman"/>
          <w:sz w:val="18"/>
        </w:rPr>
        <w:t xml:space="preserve">All decisions related to closing University offices and /or classes will be made by the President, </w:t>
      </w:r>
      <w:r w:rsidR="00546C56" w:rsidRPr="001C4839">
        <w:rPr>
          <w:rFonts w:ascii="Times New Roman" w:hAnsi="Times New Roman" w:cs="Times New Roman"/>
          <w:sz w:val="18"/>
        </w:rPr>
        <w:t>The President will notify the Director of Capital Operations and Legal Affairs</w:t>
      </w:r>
      <w:r w:rsidR="001C4839" w:rsidRPr="001C4839">
        <w:rPr>
          <w:rFonts w:ascii="Times New Roman" w:hAnsi="Times New Roman" w:cs="Times New Roman"/>
          <w:sz w:val="18"/>
        </w:rPr>
        <w:t xml:space="preserve"> or the Environmental Health and Safety Manager </w:t>
      </w:r>
      <w:r w:rsidR="00546C56" w:rsidRPr="001C4839">
        <w:rPr>
          <w:rFonts w:ascii="Times New Roman" w:hAnsi="Times New Roman" w:cs="Times New Roman"/>
          <w:sz w:val="18"/>
        </w:rPr>
        <w:t>along with the Director of Communications</w:t>
      </w:r>
      <w:r w:rsidR="001C11B4">
        <w:rPr>
          <w:rFonts w:ascii="Times New Roman" w:hAnsi="Times New Roman" w:cs="Times New Roman"/>
          <w:sz w:val="18"/>
        </w:rPr>
        <w:t xml:space="preserve"> who</w:t>
      </w:r>
      <w:r w:rsidR="00546C56" w:rsidRPr="001C4839">
        <w:rPr>
          <w:rFonts w:ascii="Times New Roman" w:hAnsi="Times New Roman" w:cs="Times New Roman"/>
          <w:sz w:val="18"/>
        </w:rPr>
        <w:t xml:space="preserve"> will send out a mass e-mail message and/or a text message to the campus community as needed.</w:t>
      </w:r>
    </w:p>
    <w:p w:rsidR="00546C56" w:rsidRPr="001C4839" w:rsidRDefault="00546C56" w:rsidP="00CE3D85">
      <w:pPr>
        <w:suppressAutoHyphens/>
        <w:rPr>
          <w:rFonts w:ascii="Times New Roman" w:hAnsi="Times New Roman" w:cs="Times New Roman"/>
          <w:sz w:val="18"/>
        </w:rPr>
      </w:pPr>
    </w:p>
    <w:p w:rsidR="00CE3D85" w:rsidRPr="001C4839" w:rsidRDefault="00CE3D85" w:rsidP="00CE3D85">
      <w:pPr>
        <w:suppressAutoHyphens/>
        <w:rPr>
          <w:rFonts w:ascii="Times New Roman" w:hAnsi="Times New Roman" w:cs="Times New Roman"/>
          <w:b/>
          <w:bCs/>
          <w:i/>
          <w:iCs/>
          <w:sz w:val="18"/>
        </w:rPr>
      </w:pPr>
      <w:r w:rsidRPr="001C4839">
        <w:rPr>
          <w:rFonts w:ascii="Times New Roman" w:hAnsi="Times New Roman" w:cs="Times New Roman"/>
          <w:b/>
          <w:bCs/>
          <w:i/>
          <w:iCs/>
          <w:sz w:val="18"/>
        </w:rPr>
        <w:t xml:space="preserve">Supervisors are not authorized to close offices except at the explicit instruction of the President. </w:t>
      </w:r>
    </w:p>
    <w:p w:rsidR="00CE3D85" w:rsidRPr="001C4839" w:rsidRDefault="00CE3D85" w:rsidP="00CE3D85">
      <w:pPr>
        <w:suppressAutoHyphens/>
        <w:rPr>
          <w:rFonts w:ascii="Times New Roman" w:hAnsi="Times New Roman" w:cs="Times New Roman"/>
          <w:sz w:val="18"/>
        </w:rPr>
      </w:pPr>
    </w:p>
    <w:p w:rsidR="00CE3D85" w:rsidRPr="001C4839" w:rsidRDefault="00CE3D85" w:rsidP="00CE3D85">
      <w:pPr>
        <w:pStyle w:val="Heading2"/>
        <w:keepNext/>
        <w:rPr>
          <w:rFonts w:ascii="Times New Roman" w:hAnsi="Times New Roman" w:cs="Times New Roman"/>
          <w:b/>
          <w:bCs/>
          <w:sz w:val="18"/>
          <w:u w:val="single"/>
        </w:rPr>
      </w:pPr>
      <w:r w:rsidRPr="001C4839">
        <w:rPr>
          <w:rFonts w:ascii="Times New Roman" w:hAnsi="Times New Roman" w:cs="Times New Roman"/>
          <w:b/>
          <w:bCs/>
          <w:sz w:val="18"/>
        </w:rPr>
        <w:t xml:space="preserve">A.  </w:t>
      </w:r>
      <w:r w:rsidRPr="001C4839">
        <w:rPr>
          <w:rFonts w:ascii="Times New Roman" w:hAnsi="Times New Roman" w:cs="Times New Roman"/>
          <w:b/>
          <w:bCs/>
          <w:sz w:val="18"/>
          <w:u w:val="single"/>
        </w:rPr>
        <w:t>Total Closing Prior to Beginning of Workday - Offices and Classes</w:t>
      </w:r>
    </w:p>
    <w:p w:rsidR="00CE3D85" w:rsidRPr="001C4839" w:rsidRDefault="00CE3D85" w:rsidP="00CE3D85">
      <w:pPr>
        <w:suppressAutoHyphens/>
        <w:rPr>
          <w:rFonts w:ascii="Times New Roman" w:hAnsi="Times New Roman" w:cs="Times New Roman"/>
          <w:sz w:val="18"/>
        </w:rPr>
      </w:pPr>
      <w:r w:rsidRPr="001C4839">
        <w:rPr>
          <w:rFonts w:ascii="Times New Roman" w:hAnsi="Times New Roman" w:cs="Times New Roman"/>
          <w:sz w:val="18"/>
        </w:rPr>
        <w:t xml:space="preserve">      </w:t>
      </w:r>
    </w:p>
    <w:p w:rsidR="00CE3D85" w:rsidRPr="001C4839" w:rsidRDefault="00CE3D85" w:rsidP="00CE3D85">
      <w:pPr>
        <w:suppressAutoHyphens/>
        <w:rPr>
          <w:rFonts w:ascii="Times New Roman" w:hAnsi="Times New Roman" w:cs="Times New Roman"/>
          <w:b/>
          <w:bCs/>
          <w:sz w:val="18"/>
        </w:rPr>
      </w:pPr>
      <w:r w:rsidRPr="001C4839">
        <w:rPr>
          <w:rFonts w:ascii="Times New Roman" w:hAnsi="Times New Roman" w:cs="Times New Roman"/>
          <w:sz w:val="18"/>
        </w:rPr>
        <w:t>(Note: All such closings become effective for the duration of the calendar day in which they are announced.)</w:t>
      </w:r>
    </w:p>
    <w:p w:rsidR="00CE3D85" w:rsidRPr="001C4839" w:rsidRDefault="00CE3D85" w:rsidP="00CE3D85">
      <w:pPr>
        <w:suppressAutoHyphens/>
        <w:rPr>
          <w:rFonts w:ascii="Times New Roman" w:hAnsi="Times New Roman" w:cs="Times New Roman"/>
          <w:sz w:val="18"/>
        </w:rPr>
      </w:pPr>
    </w:p>
    <w:p w:rsidR="00E53098" w:rsidRDefault="00CE3D85" w:rsidP="00E53098">
      <w:pPr>
        <w:suppressAutoHyphens/>
        <w:rPr>
          <w:rFonts w:ascii="Times New Roman" w:hAnsi="Times New Roman" w:cs="Times New Roman"/>
          <w:b/>
          <w:bCs/>
          <w:sz w:val="18"/>
        </w:rPr>
      </w:pPr>
      <w:r w:rsidRPr="001C4839">
        <w:rPr>
          <w:rFonts w:ascii="Times New Roman" w:hAnsi="Times New Roman" w:cs="Times New Roman"/>
          <w:sz w:val="18"/>
        </w:rPr>
        <w:t>When it is determined that the University must be closed entirely (both offices and classes), with only essential staff being asked to report, the decision will be conveyed using various media.  They include the following: (1) Radio Announcements; (2) E-mail Messages; and (3) Voice Mail Messages</w:t>
      </w:r>
      <w:r w:rsidR="001C4839" w:rsidRPr="001C4839">
        <w:rPr>
          <w:rFonts w:ascii="Times New Roman" w:hAnsi="Times New Roman" w:cs="Times New Roman"/>
          <w:sz w:val="18"/>
        </w:rPr>
        <w:t xml:space="preserve">, </w:t>
      </w:r>
      <w:r w:rsidR="00546C56" w:rsidRPr="001C4839">
        <w:rPr>
          <w:rFonts w:ascii="Times New Roman" w:hAnsi="Times New Roman" w:cs="Times New Roman"/>
          <w:sz w:val="18"/>
        </w:rPr>
        <w:t xml:space="preserve">as directed by the Director of Capital Operations and Legal Affairs </w:t>
      </w:r>
      <w:r w:rsidR="001C4839" w:rsidRPr="001C4839">
        <w:rPr>
          <w:rFonts w:ascii="Times New Roman" w:hAnsi="Times New Roman" w:cs="Times New Roman"/>
          <w:sz w:val="18"/>
        </w:rPr>
        <w:t xml:space="preserve">or the Environmental Health and Safety Manager </w:t>
      </w:r>
      <w:r w:rsidR="00546C56" w:rsidRPr="001C4839">
        <w:rPr>
          <w:rFonts w:ascii="Times New Roman" w:hAnsi="Times New Roman" w:cs="Times New Roman"/>
          <w:sz w:val="18"/>
        </w:rPr>
        <w:t>who along with the Director of Communications will send out a mass e-mail message and/or a text message to the campus community as needed</w:t>
      </w:r>
      <w:r w:rsidRPr="001C4839">
        <w:rPr>
          <w:rFonts w:ascii="Times New Roman" w:hAnsi="Times New Roman" w:cs="Times New Roman"/>
          <w:sz w:val="18"/>
        </w:rPr>
        <w:t>.</w:t>
      </w:r>
    </w:p>
    <w:p w:rsidR="00CE3D85" w:rsidRPr="001C4839" w:rsidRDefault="00CE3D85" w:rsidP="00E53098">
      <w:pPr>
        <w:suppressAutoHyphens/>
        <w:rPr>
          <w:rFonts w:ascii="Times New Roman" w:hAnsi="Times New Roman" w:cs="Times New Roman"/>
          <w:b/>
          <w:bCs/>
          <w:sz w:val="18"/>
        </w:rPr>
      </w:pPr>
      <w:r w:rsidRPr="001C4839">
        <w:rPr>
          <w:rFonts w:ascii="Times New Roman" w:hAnsi="Times New Roman" w:cs="Times New Roman"/>
          <w:b/>
          <w:bCs/>
          <w:sz w:val="18"/>
        </w:rPr>
        <w:tab/>
      </w:r>
    </w:p>
    <w:p w:rsidR="00CE3D85" w:rsidRPr="001C4839" w:rsidRDefault="00CE3D85" w:rsidP="00CE3D85">
      <w:pPr>
        <w:tabs>
          <w:tab w:val="left" w:pos="0"/>
        </w:tabs>
        <w:suppressAutoHyphens/>
        <w:ind w:left="720"/>
        <w:rPr>
          <w:rFonts w:ascii="Times New Roman" w:hAnsi="Times New Roman" w:cs="Times New Roman"/>
          <w:sz w:val="18"/>
        </w:rPr>
      </w:pPr>
      <w:r w:rsidRPr="001C4839">
        <w:rPr>
          <w:rFonts w:ascii="Times New Roman" w:hAnsi="Times New Roman" w:cs="Times New Roman"/>
          <w:b/>
          <w:bCs/>
          <w:sz w:val="18"/>
        </w:rPr>
        <w:t>Radio</w:t>
      </w:r>
      <w:r w:rsidRPr="001C4839">
        <w:rPr>
          <w:rFonts w:ascii="Times New Roman" w:hAnsi="Times New Roman" w:cs="Times New Roman"/>
          <w:sz w:val="18"/>
        </w:rPr>
        <w:t xml:space="preserve"> announcements will be conveyed to radio stations included</w:t>
      </w:r>
      <w:r w:rsidRPr="001C4839">
        <w:rPr>
          <w:rFonts w:ascii="Times New Roman" w:hAnsi="Times New Roman" w:cs="Times New Roman"/>
          <w:color w:val="0000FF"/>
          <w:sz w:val="18"/>
        </w:rPr>
        <w:t xml:space="preserve"> </w:t>
      </w:r>
      <w:r w:rsidRPr="001C4839">
        <w:rPr>
          <w:rFonts w:ascii="Times New Roman" w:hAnsi="Times New Roman" w:cs="Times New Roman"/>
          <w:sz w:val="18"/>
        </w:rPr>
        <w:t>below.</w:t>
      </w:r>
      <w:r w:rsidRPr="001C4839">
        <w:rPr>
          <w:rFonts w:ascii="Times New Roman" w:hAnsi="Times New Roman" w:cs="Times New Roman"/>
          <w:b/>
          <w:bCs/>
          <w:sz w:val="18"/>
        </w:rPr>
        <w:t xml:space="preserve"> </w:t>
      </w:r>
      <w:r w:rsidRPr="001C4839">
        <w:rPr>
          <w:rFonts w:ascii="Times New Roman" w:hAnsi="Times New Roman" w:cs="Times New Roman"/>
          <w:sz w:val="18"/>
        </w:rPr>
        <w:t xml:space="preserve"> Such announcements will normally occur several times between approximately 6:00 </w:t>
      </w:r>
      <w:r w:rsidR="001C11B4">
        <w:rPr>
          <w:rFonts w:ascii="Times New Roman" w:hAnsi="Times New Roman" w:cs="Times New Roman"/>
          <w:sz w:val="18"/>
        </w:rPr>
        <w:t xml:space="preserve">a.m. </w:t>
      </w:r>
      <w:r w:rsidRPr="001C4839">
        <w:rPr>
          <w:rFonts w:ascii="Times New Roman" w:hAnsi="Times New Roman" w:cs="Times New Roman"/>
          <w:sz w:val="18"/>
        </w:rPr>
        <w:t xml:space="preserve">and 9:00 a.m.  </w:t>
      </w:r>
    </w:p>
    <w:p w:rsidR="00CE3D85" w:rsidRPr="001C4839" w:rsidRDefault="00CE3D85" w:rsidP="00CE3D85">
      <w:pPr>
        <w:suppressAutoHyphens/>
        <w:rPr>
          <w:rFonts w:ascii="Times New Roman" w:hAnsi="Times New Roman" w:cs="Times New Roman"/>
          <w:sz w:val="18"/>
        </w:rPr>
      </w:pPr>
    </w:p>
    <w:p w:rsidR="00CE3D85" w:rsidRPr="001C4839" w:rsidRDefault="00CE3D85" w:rsidP="00CE3D85">
      <w:pPr>
        <w:tabs>
          <w:tab w:val="left" w:pos="0"/>
        </w:tabs>
        <w:suppressAutoHyphens/>
        <w:ind w:left="720" w:hanging="720"/>
        <w:rPr>
          <w:rFonts w:ascii="Times New Roman" w:hAnsi="Times New Roman" w:cs="Times New Roman"/>
          <w:sz w:val="18"/>
        </w:rPr>
      </w:pPr>
      <w:r w:rsidRPr="001C4839">
        <w:rPr>
          <w:rFonts w:ascii="Times New Roman" w:hAnsi="Times New Roman" w:cs="Times New Roman"/>
          <w:b/>
          <w:bCs/>
          <w:sz w:val="18"/>
        </w:rPr>
        <w:tab/>
        <w:t>E-mail</w:t>
      </w:r>
      <w:r w:rsidRPr="001C4839">
        <w:rPr>
          <w:rFonts w:ascii="Times New Roman" w:hAnsi="Times New Roman" w:cs="Times New Roman"/>
          <w:sz w:val="18"/>
        </w:rPr>
        <w:t xml:space="preserve"> messages will be sent to students, faculty and staff.  Such communication will appear as priority mail when one initially logs on to the system.</w:t>
      </w:r>
    </w:p>
    <w:p w:rsidR="00CE3D85" w:rsidRPr="001C4839" w:rsidRDefault="00CE3D85" w:rsidP="00CE3D85">
      <w:pPr>
        <w:tabs>
          <w:tab w:val="left" w:pos="0"/>
        </w:tabs>
        <w:suppressAutoHyphens/>
        <w:ind w:left="720" w:hanging="720"/>
        <w:rPr>
          <w:rFonts w:ascii="Times New Roman" w:hAnsi="Times New Roman" w:cs="Times New Roman"/>
          <w:sz w:val="18"/>
        </w:rPr>
      </w:pPr>
    </w:p>
    <w:p w:rsidR="00CE3D85" w:rsidRPr="001C4839" w:rsidRDefault="00CE3D85" w:rsidP="00CE3D85">
      <w:pPr>
        <w:tabs>
          <w:tab w:val="left" w:pos="0"/>
        </w:tabs>
        <w:suppressAutoHyphens/>
        <w:ind w:left="720" w:hanging="720"/>
        <w:rPr>
          <w:rFonts w:ascii="Times New Roman" w:hAnsi="Times New Roman" w:cs="Times New Roman"/>
          <w:sz w:val="18"/>
        </w:rPr>
      </w:pPr>
      <w:r w:rsidRPr="001C4839">
        <w:rPr>
          <w:rFonts w:ascii="Times New Roman" w:hAnsi="Times New Roman" w:cs="Times New Roman"/>
          <w:b/>
          <w:bCs/>
          <w:sz w:val="18"/>
        </w:rPr>
        <w:tab/>
        <w:t>Voice mail</w:t>
      </w:r>
      <w:r w:rsidRPr="001C4839">
        <w:rPr>
          <w:rFonts w:ascii="Times New Roman" w:hAnsi="Times New Roman" w:cs="Times New Roman"/>
          <w:sz w:val="18"/>
        </w:rPr>
        <w:t xml:space="preserve"> messages will be sent as priority voice mail to all individual voice mailboxes. Voice mail subscribers may hear such messages by dialing (607)-871-2888 and following instructions for accessing one’s personal mailbox.  Those who are not subscribers to the system may call the University’s information number: (607)-871-3050.  </w:t>
      </w:r>
    </w:p>
    <w:p w:rsidR="00CE3D85" w:rsidRPr="001C4839" w:rsidRDefault="00CE3D85" w:rsidP="00CE3D85">
      <w:pPr>
        <w:tabs>
          <w:tab w:val="left" w:pos="0"/>
        </w:tabs>
        <w:suppressAutoHyphens/>
        <w:ind w:left="720" w:hanging="720"/>
        <w:rPr>
          <w:rFonts w:ascii="Times New Roman" w:hAnsi="Times New Roman" w:cs="Times New Roman"/>
          <w:sz w:val="18"/>
        </w:rPr>
      </w:pPr>
    </w:p>
    <w:p w:rsidR="00CE3D85" w:rsidRPr="001C4839" w:rsidRDefault="00CE3D85" w:rsidP="00CE3D85">
      <w:pPr>
        <w:keepNext/>
        <w:suppressAutoHyphens/>
        <w:rPr>
          <w:rFonts w:ascii="Times New Roman" w:hAnsi="Times New Roman" w:cs="Times New Roman"/>
          <w:b/>
          <w:bCs/>
          <w:sz w:val="18"/>
          <w:u w:val="single"/>
        </w:rPr>
      </w:pPr>
      <w:r w:rsidRPr="001C4839">
        <w:rPr>
          <w:rFonts w:ascii="Times New Roman" w:hAnsi="Times New Roman" w:cs="Times New Roman"/>
          <w:b/>
          <w:bCs/>
          <w:sz w:val="18"/>
        </w:rPr>
        <w:t xml:space="preserve">B.  </w:t>
      </w:r>
      <w:r w:rsidRPr="001C4839">
        <w:rPr>
          <w:rFonts w:ascii="Times New Roman" w:hAnsi="Times New Roman" w:cs="Times New Roman"/>
          <w:b/>
          <w:bCs/>
          <w:sz w:val="18"/>
          <w:u w:val="single"/>
        </w:rPr>
        <w:t>Partial Closing Prior to Beginning of Workday - Offices Only, Classes Continue</w:t>
      </w:r>
    </w:p>
    <w:p w:rsidR="00CE3D85" w:rsidRPr="001C4839" w:rsidRDefault="00CE3D85" w:rsidP="00CE3D85">
      <w:pPr>
        <w:suppressAutoHyphens/>
        <w:rPr>
          <w:rFonts w:ascii="Times New Roman" w:hAnsi="Times New Roman" w:cs="Times New Roman"/>
          <w:b/>
          <w:bCs/>
          <w:sz w:val="18"/>
        </w:rPr>
      </w:pPr>
    </w:p>
    <w:p w:rsidR="00CE3D85" w:rsidRPr="001C4839" w:rsidRDefault="00CE3D85" w:rsidP="00CE3D85">
      <w:pPr>
        <w:tabs>
          <w:tab w:val="left" w:pos="0"/>
        </w:tabs>
        <w:suppressAutoHyphens/>
        <w:rPr>
          <w:rFonts w:ascii="Times New Roman" w:hAnsi="Times New Roman" w:cs="Times New Roman"/>
          <w:sz w:val="18"/>
        </w:rPr>
      </w:pPr>
      <w:r w:rsidRPr="001C4839">
        <w:rPr>
          <w:rFonts w:ascii="Times New Roman" w:hAnsi="Times New Roman" w:cs="Times New Roman"/>
          <w:sz w:val="18"/>
        </w:rPr>
        <w:t xml:space="preserve">When it is determined that the University will be partially closed due to a weather-related emergency (offices only, faculty report and classes continue, physical plant staff follow instructions previously included in Footnote One of this document), </w:t>
      </w:r>
      <w:r w:rsidRPr="001C4839">
        <w:rPr>
          <w:rFonts w:ascii="Times New Roman" w:hAnsi="Times New Roman" w:cs="Times New Roman"/>
          <w:b/>
          <w:bCs/>
          <w:i/>
          <w:iCs/>
          <w:sz w:val="18"/>
        </w:rPr>
        <w:t>radio announcements will not normally occur</w:t>
      </w:r>
      <w:r w:rsidRPr="001C4839">
        <w:rPr>
          <w:rFonts w:ascii="Times New Roman" w:hAnsi="Times New Roman" w:cs="Times New Roman"/>
          <w:sz w:val="18"/>
        </w:rPr>
        <w:t>.  Rather, those questioning whether a partial closing might be in effect are requested to use the email or voice mail system as described above.  However, partial closings, which cannot be reasonably foreseen according to circumstance, will continue to be announced on the radio.</w:t>
      </w:r>
    </w:p>
    <w:p w:rsidR="00CE3D85" w:rsidRPr="001C4839" w:rsidRDefault="00CE3D85" w:rsidP="00CE3D85">
      <w:pPr>
        <w:suppressAutoHyphens/>
        <w:rPr>
          <w:rFonts w:ascii="Times New Roman" w:hAnsi="Times New Roman" w:cs="Times New Roman"/>
          <w:sz w:val="18"/>
        </w:rPr>
      </w:pPr>
    </w:p>
    <w:p w:rsidR="00CE3D85" w:rsidRPr="001C4839" w:rsidRDefault="00CE3D85" w:rsidP="00CE3D85">
      <w:pPr>
        <w:tabs>
          <w:tab w:val="left" w:pos="0"/>
        </w:tabs>
        <w:suppressAutoHyphens/>
        <w:ind w:left="720" w:hanging="720"/>
        <w:rPr>
          <w:rFonts w:ascii="Times New Roman" w:hAnsi="Times New Roman" w:cs="Times New Roman"/>
          <w:sz w:val="18"/>
        </w:rPr>
      </w:pPr>
      <w:r w:rsidRPr="001C4839">
        <w:rPr>
          <w:rFonts w:ascii="Times New Roman" w:hAnsi="Times New Roman" w:cs="Times New Roman"/>
          <w:b/>
          <w:bCs/>
          <w:sz w:val="18"/>
        </w:rPr>
        <w:t>C.</w:t>
      </w:r>
      <w:r w:rsidRPr="001C4839">
        <w:rPr>
          <w:rFonts w:ascii="Times New Roman" w:hAnsi="Times New Roman" w:cs="Times New Roman"/>
          <w:sz w:val="18"/>
        </w:rPr>
        <w:t xml:space="preserve">  </w:t>
      </w:r>
      <w:r w:rsidRPr="001C4839">
        <w:rPr>
          <w:rFonts w:ascii="Times New Roman" w:hAnsi="Times New Roman" w:cs="Times New Roman"/>
          <w:b/>
          <w:bCs/>
          <w:sz w:val="18"/>
          <w:u w:val="single"/>
        </w:rPr>
        <w:t>Closing During a Workday</w:t>
      </w:r>
    </w:p>
    <w:p w:rsidR="00CE3D85" w:rsidRPr="001C4839" w:rsidRDefault="00CE3D85" w:rsidP="00CE3D85">
      <w:pPr>
        <w:suppressAutoHyphens/>
        <w:jc w:val="both"/>
        <w:rPr>
          <w:rFonts w:ascii="Times New Roman" w:hAnsi="Times New Roman" w:cs="Times New Roman"/>
          <w:sz w:val="18"/>
        </w:rPr>
      </w:pPr>
    </w:p>
    <w:p w:rsidR="00CE3D85" w:rsidRPr="001C4839" w:rsidRDefault="00CE3D85" w:rsidP="00CE3D85">
      <w:pPr>
        <w:suppressAutoHyphens/>
        <w:rPr>
          <w:rFonts w:ascii="Times New Roman" w:hAnsi="Times New Roman" w:cs="Times New Roman"/>
          <w:color w:val="0000FF"/>
          <w:sz w:val="18"/>
        </w:rPr>
      </w:pPr>
      <w:r w:rsidRPr="001C4839">
        <w:rPr>
          <w:rFonts w:ascii="Times New Roman" w:hAnsi="Times New Roman" w:cs="Times New Roman"/>
          <w:sz w:val="18"/>
        </w:rPr>
        <w:t xml:space="preserve">(Note: All such closings become effective at the designated time and continue throughout the remainder of the </w:t>
      </w:r>
      <w:r w:rsidRPr="001C4839">
        <w:rPr>
          <w:rFonts w:ascii="Times New Roman" w:hAnsi="Times New Roman" w:cs="Times New Roman"/>
          <w:b/>
          <w:bCs/>
          <w:sz w:val="18"/>
        </w:rPr>
        <w:t>calendar day</w:t>
      </w:r>
      <w:r w:rsidRPr="001C4839">
        <w:rPr>
          <w:rFonts w:ascii="Times New Roman" w:hAnsi="Times New Roman" w:cs="Times New Roman"/>
          <w:sz w:val="18"/>
        </w:rPr>
        <w:t xml:space="preserve"> in which they are announced.)  </w:t>
      </w:r>
    </w:p>
    <w:p w:rsidR="00CE3D85" w:rsidRPr="001C4839" w:rsidRDefault="00CE3D85" w:rsidP="00CE3D85">
      <w:pPr>
        <w:suppressAutoHyphens/>
        <w:rPr>
          <w:rFonts w:ascii="Times New Roman" w:hAnsi="Times New Roman" w:cs="Times New Roman"/>
          <w:color w:val="0000FF"/>
          <w:sz w:val="18"/>
        </w:rPr>
      </w:pPr>
    </w:p>
    <w:p w:rsidR="00CE3D85" w:rsidRPr="001C4839" w:rsidRDefault="00CE3D85" w:rsidP="00CE3D85">
      <w:pPr>
        <w:suppressAutoHyphens/>
        <w:rPr>
          <w:rFonts w:ascii="Times New Roman" w:hAnsi="Times New Roman" w:cs="Times New Roman"/>
          <w:sz w:val="18"/>
        </w:rPr>
      </w:pPr>
      <w:r w:rsidRPr="001C4839">
        <w:rPr>
          <w:rFonts w:ascii="Times New Roman" w:hAnsi="Times New Roman" w:cs="Times New Roman"/>
          <w:sz w:val="18"/>
        </w:rPr>
        <w:t xml:space="preserve">Should the President find it necessary to close offices during the workday (with only essential staff being asked to report or stay), he will inform the Director of Capital Operations &amp; Legal Affairs, and/or </w:t>
      </w:r>
      <w:r w:rsidR="00546C56" w:rsidRPr="001C4839">
        <w:rPr>
          <w:rFonts w:ascii="Times New Roman" w:hAnsi="Times New Roman" w:cs="Times New Roman"/>
          <w:sz w:val="18"/>
        </w:rPr>
        <w:t>the Director of Communications</w:t>
      </w:r>
      <w:r w:rsidRPr="001C4839">
        <w:rPr>
          <w:rFonts w:ascii="Times New Roman" w:hAnsi="Times New Roman" w:cs="Times New Roman"/>
          <w:sz w:val="18"/>
        </w:rPr>
        <w:t xml:space="preserve"> </w:t>
      </w:r>
      <w:r w:rsidR="001C4839" w:rsidRPr="001C4839">
        <w:rPr>
          <w:rFonts w:ascii="Times New Roman" w:hAnsi="Times New Roman" w:cs="Times New Roman"/>
          <w:sz w:val="18"/>
        </w:rPr>
        <w:t xml:space="preserve">or the Environmental Health and Safety Manager </w:t>
      </w:r>
      <w:r w:rsidRPr="001C4839">
        <w:rPr>
          <w:rFonts w:ascii="Times New Roman" w:hAnsi="Times New Roman" w:cs="Times New Roman"/>
          <w:sz w:val="18"/>
        </w:rPr>
        <w:t>who in turn will notify the following individuals:  (1) Telecommunications Technician; and, (2) Director of Network Services.  They will then send priority voice and e-mail messages as described earlier.  In addition, the Director of Capital Operations &amp; Legal Affairs</w:t>
      </w:r>
      <w:r w:rsidR="001C4839" w:rsidRPr="001C4839">
        <w:rPr>
          <w:rFonts w:ascii="Times New Roman" w:hAnsi="Times New Roman" w:cs="Times New Roman"/>
          <w:sz w:val="18"/>
        </w:rPr>
        <w:t xml:space="preserve"> or the Environmental Health and Safety Manager</w:t>
      </w:r>
      <w:r w:rsidRPr="001C4839">
        <w:rPr>
          <w:rFonts w:ascii="Times New Roman" w:hAnsi="Times New Roman" w:cs="Times New Roman"/>
          <w:sz w:val="18"/>
        </w:rPr>
        <w:t xml:space="preserve">, and/or </w:t>
      </w:r>
      <w:r w:rsidR="00546C56" w:rsidRPr="001C4839">
        <w:rPr>
          <w:rFonts w:ascii="Times New Roman" w:hAnsi="Times New Roman" w:cs="Times New Roman"/>
          <w:sz w:val="18"/>
        </w:rPr>
        <w:t xml:space="preserve">the Director of Communications </w:t>
      </w:r>
      <w:r w:rsidRPr="001C4839">
        <w:rPr>
          <w:rFonts w:ascii="Times New Roman" w:hAnsi="Times New Roman" w:cs="Times New Roman"/>
          <w:sz w:val="18"/>
        </w:rPr>
        <w:t xml:space="preserve">will notify </w:t>
      </w:r>
      <w:r w:rsidR="001C11B4">
        <w:rPr>
          <w:rFonts w:ascii="Times New Roman" w:hAnsi="Times New Roman" w:cs="Times New Roman"/>
          <w:sz w:val="18"/>
        </w:rPr>
        <w:t xml:space="preserve">the </w:t>
      </w:r>
      <w:r w:rsidRPr="001C4839">
        <w:rPr>
          <w:rFonts w:ascii="Times New Roman" w:hAnsi="Times New Roman" w:cs="Times New Roman"/>
          <w:sz w:val="18"/>
        </w:rPr>
        <w:t>Office of Human Resources, whereby staff will initiate the University phone-chain.  (See below.)</w:t>
      </w:r>
    </w:p>
    <w:p w:rsidR="00CE3D85" w:rsidRPr="001C4839" w:rsidRDefault="00CE3D85" w:rsidP="00CE3D85">
      <w:pPr>
        <w:rPr>
          <w:rFonts w:ascii="Times New Roman" w:hAnsi="Times New Roman" w:cs="Times New Roman"/>
          <w:sz w:val="18"/>
        </w:rPr>
      </w:pPr>
    </w:p>
    <w:p w:rsidR="00CE3D85" w:rsidRPr="001C4839" w:rsidRDefault="00CE3D85" w:rsidP="00CE3D85">
      <w:pPr>
        <w:rPr>
          <w:rFonts w:ascii="Times New Roman" w:hAnsi="Times New Roman" w:cs="Times New Roman"/>
          <w:color w:val="0000FF"/>
          <w:sz w:val="18"/>
        </w:rPr>
      </w:pPr>
      <w:r w:rsidRPr="001C4839">
        <w:rPr>
          <w:rFonts w:ascii="Times New Roman" w:hAnsi="Times New Roman" w:cs="Times New Roman"/>
          <w:sz w:val="18"/>
        </w:rPr>
        <w:t>In the event Alfred University offices must close early on any particular day, whether due to inclement weather or other extenuating circumstances, telephone communications will originate in the Office of Human Resources.  The contact person identified on the phone chain will advise supervisors listed within their division and/or building.  If the supervisor is not available, the supervisor’s assistant will be notified.</w:t>
      </w:r>
    </w:p>
    <w:p w:rsidR="00CE3D85" w:rsidRPr="001C4839" w:rsidRDefault="00CE3D85" w:rsidP="00CE3D85">
      <w:pPr>
        <w:rPr>
          <w:rFonts w:ascii="Times New Roman" w:hAnsi="Times New Roman" w:cs="Times New Roman"/>
          <w:color w:val="0000FF"/>
          <w:sz w:val="18"/>
        </w:rPr>
      </w:pPr>
    </w:p>
    <w:p w:rsidR="00CE3D85" w:rsidRPr="001C4839" w:rsidRDefault="00CE3D85" w:rsidP="00CE3D85">
      <w:pPr>
        <w:suppressAutoHyphens/>
        <w:rPr>
          <w:rFonts w:ascii="Times New Roman" w:hAnsi="Times New Roman" w:cs="Times New Roman"/>
          <w:sz w:val="18"/>
        </w:rPr>
      </w:pPr>
      <w:r w:rsidRPr="001C4839">
        <w:rPr>
          <w:rFonts w:ascii="Times New Roman" w:hAnsi="Times New Roman" w:cs="Times New Roman"/>
          <w:sz w:val="18"/>
        </w:rPr>
        <w:t xml:space="preserve"> </w:t>
      </w:r>
      <w:r w:rsidR="00EE759A" w:rsidRPr="001C4839">
        <w:rPr>
          <w:rFonts w:ascii="Times New Roman" w:hAnsi="Times New Roman" w:cs="Times New Roman"/>
          <w:sz w:val="18"/>
        </w:rPr>
        <w:t xml:space="preserve">1. </w:t>
      </w:r>
      <w:r w:rsidRPr="001C4839">
        <w:rPr>
          <w:rFonts w:ascii="Times New Roman" w:hAnsi="Times New Roman" w:cs="Times New Roman"/>
          <w:sz w:val="18"/>
        </w:rPr>
        <w:t>In weather-related emergency closings, Physical Plant Grounds Crew and Heating Plant personnel should report as usual.  For all other types of closings, Physical Plant staffs are asked to call Ext 2154 for further instruction.</w:t>
      </w:r>
    </w:p>
    <w:p w:rsidR="00CE3D85" w:rsidRPr="001C4839" w:rsidRDefault="00CE3D85" w:rsidP="00CE3D85">
      <w:pPr>
        <w:suppressAutoHyphens/>
        <w:rPr>
          <w:rFonts w:ascii="Times New Roman" w:hAnsi="Times New Roman" w:cs="Times New Roman"/>
          <w:sz w:val="18"/>
        </w:rPr>
      </w:pPr>
      <w:r w:rsidRPr="001C4839">
        <w:rPr>
          <w:rFonts w:ascii="Times New Roman" w:hAnsi="Times New Roman" w:cs="Times New Roman"/>
          <w:sz w:val="18"/>
        </w:rPr>
        <w:t xml:space="preserve">     </w:t>
      </w:r>
    </w:p>
    <w:p w:rsidR="00CE3D85" w:rsidRPr="001C4839" w:rsidRDefault="00CE3D85" w:rsidP="00CE3D85">
      <w:pPr>
        <w:suppressAutoHyphens/>
        <w:rPr>
          <w:rFonts w:ascii="Times New Roman" w:hAnsi="Times New Roman" w:cs="Times New Roman"/>
          <w:sz w:val="18"/>
        </w:rPr>
      </w:pPr>
      <w:r w:rsidRPr="001C4839">
        <w:rPr>
          <w:rFonts w:ascii="Times New Roman" w:hAnsi="Times New Roman" w:cs="Times New Roman"/>
          <w:sz w:val="18"/>
        </w:rPr>
        <w:t xml:space="preserve"> When students are in residence, food service and health center staff are also expected to report according to standing instructions </w:t>
      </w:r>
      <w:r w:rsidRPr="001C4839">
        <w:rPr>
          <w:rFonts w:ascii="Times New Roman" w:hAnsi="Times New Roman" w:cs="Times New Roman"/>
          <w:sz w:val="18"/>
        </w:rPr>
        <w:lastRenderedPageBreak/>
        <w:t>as received from the Vice President for Student Affairs.</w:t>
      </w:r>
    </w:p>
    <w:p w:rsidR="00CE3D85" w:rsidRPr="001C4839" w:rsidRDefault="00CE3D85" w:rsidP="00CE3D85">
      <w:pPr>
        <w:rPr>
          <w:rFonts w:ascii="Times New Roman" w:hAnsi="Times New Roman" w:cs="Times New Roman"/>
          <w:sz w:val="18"/>
        </w:rPr>
      </w:pPr>
    </w:p>
    <w:p w:rsidR="00432007" w:rsidRDefault="00E53098">
      <w:pPr>
        <w:rPr>
          <w:rFonts w:ascii="Times New Roman" w:hAnsi="Times New Roman" w:cs="Times New Roman"/>
          <w:b/>
          <w:bCs/>
          <w:sz w:val="18"/>
        </w:rPr>
      </w:pPr>
      <w:r>
        <w:rPr>
          <w:rFonts w:ascii="Times New Roman" w:hAnsi="Times New Roman" w:cs="Times New Roman"/>
          <w:b/>
          <w:bCs/>
          <w:sz w:val="18"/>
        </w:rPr>
        <w:t>R</w:t>
      </w:r>
      <w:r w:rsidR="00CE3D85" w:rsidRPr="001C4839">
        <w:rPr>
          <w:rFonts w:ascii="Times New Roman" w:hAnsi="Times New Roman" w:cs="Times New Roman"/>
          <w:b/>
          <w:bCs/>
          <w:sz w:val="18"/>
        </w:rPr>
        <w:t>ADIO STATIONS TO RECEIVE CLOSING NOTIFICATION</w:t>
      </w:r>
    </w:p>
    <w:p w:rsidR="00CE3D85" w:rsidRPr="001C4839" w:rsidRDefault="00CE3D85" w:rsidP="00CE3D85">
      <w:pPr>
        <w:rPr>
          <w:rFonts w:ascii="Times New Roman" w:hAnsi="Times New Roman" w:cs="Times New Roman"/>
          <w:sz w:val="18"/>
        </w:rPr>
      </w:pPr>
    </w:p>
    <w:tbl>
      <w:tblPr>
        <w:tblW w:w="0" w:type="auto"/>
        <w:tblInd w:w="30" w:type="dxa"/>
        <w:tblLayout w:type="fixed"/>
        <w:tblCellMar>
          <w:left w:w="30" w:type="dxa"/>
          <w:right w:w="30" w:type="dxa"/>
        </w:tblCellMar>
        <w:tblLook w:val="0000" w:firstRow="0" w:lastRow="0" w:firstColumn="0" w:lastColumn="0" w:noHBand="0" w:noVBand="0"/>
      </w:tblPr>
      <w:tblGrid>
        <w:gridCol w:w="3420"/>
        <w:gridCol w:w="3780"/>
        <w:gridCol w:w="1530"/>
      </w:tblGrid>
      <w:tr w:rsidR="00CE3D85" w:rsidRPr="001C4839">
        <w:trPr>
          <w:trHeight w:val="254"/>
        </w:trPr>
        <w:tc>
          <w:tcPr>
            <w:tcW w:w="3420" w:type="dxa"/>
            <w:tcBorders>
              <w:top w:val="nil"/>
              <w:left w:val="nil"/>
              <w:bottom w:val="nil"/>
              <w:right w:val="nil"/>
            </w:tcBorders>
          </w:tcPr>
          <w:p w:rsidR="00CE3D85" w:rsidRPr="001C4839" w:rsidRDefault="00CE3D85">
            <w:pPr>
              <w:rPr>
                <w:rFonts w:ascii="Times New Roman" w:hAnsi="Times New Roman" w:cs="Times New Roman"/>
                <w:b/>
                <w:bCs/>
                <w:color w:val="000000"/>
                <w:sz w:val="18"/>
                <w:u w:val="single"/>
              </w:rPr>
            </w:pPr>
            <w:r w:rsidRPr="001C4839">
              <w:rPr>
                <w:rFonts w:ascii="Times New Roman" w:hAnsi="Times New Roman" w:cs="Times New Roman"/>
                <w:b/>
                <w:bCs/>
                <w:color w:val="000000"/>
                <w:sz w:val="18"/>
                <w:u w:val="single"/>
              </w:rPr>
              <w:t>Radio Station</w:t>
            </w:r>
          </w:p>
        </w:tc>
        <w:tc>
          <w:tcPr>
            <w:tcW w:w="3780" w:type="dxa"/>
            <w:tcBorders>
              <w:top w:val="nil"/>
              <w:left w:val="nil"/>
              <w:bottom w:val="nil"/>
              <w:right w:val="nil"/>
            </w:tcBorders>
          </w:tcPr>
          <w:p w:rsidR="00CE3D85" w:rsidRPr="001C4839" w:rsidRDefault="00CE3D85">
            <w:pPr>
              <w:keepNext/>
              <w:spacing w:before="240" w:after="60"/>
              <w:rPr>
                <w:rFonts w:ascii="Times New Roman" w:hAnsi="Times New Roman" w:cs="Times New Roman"/>
                <w:kern w:val="32"/>
                <w:sz w:val="18"/>
                <w:u w:val="single"/>
              </w:rPr>
            </w:pPr>
            <w:r w:rsidRPr="001C4839">
              <w:rPr>
                <w:rFonts w:ascii="Times New Roman" w:hAnsi="Times New Roman" w:cs="Times New Roman"/>
                <w:kern w:val="32"/>
                <w:sz w:val="18"/>
                <w:u w:val="single"/>
              </w:rPr>
              <w:t>Dial</w:t>
            </w:r>
          </w:p>
        </w:tc>
        <w:tc>
          <w:tcPr>
            <w:tcW w:w="1530" w:type="dxa"/>
            <w:tcBorders>
              <w:top w:val="nil"/>
              <w:left w:val="nil"/>
              <w:bottom w:val="nil"/>
              <w:right w:val="nil"/>
            </w:tcBorders>
          </w:tcPr>
          <w:p w:rsidR="00CE3D85" w:rsidRPr="001C4839" w:rsidRDefault="00CE3D85">
            <w:pPr>
              <w:rPr>
                <w:rFonts w:ascii="Times New Roman" w:hAnsi="Times New Roman" w:cs="Times New Roman"/>
                <w:b/>
                <w:bCs/>
                <w:color w:val="000000"/>
                <w:sz w:val="18"/>
                <w:u w:val="single"/>
              </w:rPr>
            </w:pPr>
            <w:r w:rsidRPr="001C4839">
              <w:rPr>
                <w:rFonts w:ascii="Times New Roman" w:hAnsi="Times New Roman" w:cs="Times New Roman"/>
                <w:b/>
                <w:bCs/>
                <w:color w:val="000000"/>
                <w:sz w:val="18"/>
                <w:u w:val="single"/>
              </w:rPr>
              <w:t>Location</w:t>
            </w: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WSKG</w:t>
            </w: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r w:rsidRPr="001C4839">
              <w:rPr>
                <w:rFonts w:ascii="Times New Roman" w:hAnsi="Times New Roman" w:cs="Times New Roman"/>
                <w:color w:val="000000"/>
                <w:sz w:val="18"/>
              </w:rPr>
              <w:t>90.9</w:t>
            </w: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Binghamton</w:t>
            </w: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WGR-AM</w:t>
            </w: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r w:rsidRPr="001C4839">
              <w:rPr>
                <w:rFonts w:ascii="Times New Roman" w:hAnsi="Times New Roman" w:cs="Times New Roman"/>
                <w:color w:val="000000"/>
                <w:sz w:val="18"/>
              </w:rPr>
              <w:t>550</w:t>
            </w: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Buffalo</w:t>
            </w: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WKSE-FM</w:t>
            </w: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r w:rsidRPr="001C4839">
              <w:rPr>
                <w:rFonts w:ascii="Times New Roman" w:hAnsi="Times New Roman" w:cs="Times New Roman"/>
                <w:color w:val="000000"/>
                <w:sz w:val="18"/>
              </w:rPr>
              <w:t>98.5</w:t>
            </w: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Buffalo</w:t>
            </w: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WNED-AM</w:t>
            </w: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r w:rsidRPr="001C4839">
              <w:rPr>
                <w:rFonts w:ascii="Times New Roman" w:hAnsi="Times New Roman" w:cs="Times New Roman"/>
                <w:color w:val="000000"/>
                <w:sz w:val="18"/>
              </w:rPr>
              <w:t>970</w:t>
            </w: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Buffalo</w:t>
            </w: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WIVB-TV</w:t>
            </w: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r w:rsidRPr="001C4839">
              <w:rPr>
                <w:rFonts w:ascii="Times New Roman" w:hAnsi="Times New Roman" w:cs="Times New Roman"/>
                <w:color w:val="000000"/>
                <w:sz w:val="18"/>
              </w:rPr>
              <w:t>Channel 4</w:t>
            </w: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Buffalo</w:t>
            </w: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WCBA-AM  FM</w:t>
            </w: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r w:rsidRPr="001C4839">
              <w:rPr>
                <w:rFonts w:ascii="Times New Roman" w:hAnsi="Times New Roman" w:cs="Times New Roman"/>
                <w:color w:val="000000"/>
                <w:sz w:val="18"/>
              </w:rPr>
              <w:t>1350</w:t>
            </w: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Corning</w:t>
            </w: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WCLI-AM</w:t>
            </w: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r w:rsidRPr="001C4839">
              <w:rPr>
                <w:rFonts w:ascii="Times New Roman" w:hAnsi="Times New Roman" w:cs="Times New Roman"/>
                <w:color w:val="000000"/>
                <w:sz w:val="18"/>
              </w:rPr>
              <w:t>1450</w:t>
            </w: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Corning</w:t>
            </w: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WGMM-FM</w:t>
            </w: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r w:rsidRPr="001C4839">
              <w:rPr>
                <w:rFonts w:ascii="Times New Roman" w:hAnsi="Times New Roman" w:cs="Times New Roman"/>
                <w:color w:val="000000"/>
                <w:sz w:val="18"/>
              </w:rPr>
              <w:t>97.7</w:t>
            </w: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Corning</w:t>
            </w: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WDNY AM</w:t>
            </w: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r w:rsidRPr="001C4839">
              <w:rPr>
                <w:rFonts w:ascii="Times New Roman" w:hAnsi="Times New Roman" w:cs="Times New Roman"/>
                <w:color w:val="000000"/>
                <w:sz w:val="18"/>
              </w:rPr>
              <w:t>1400</w:t>
            </w: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Dansville</w:t>
            </w: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WDNY FM</w:t>
            </w: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r w:rsidRPr="001C4839">
              <w:rPr>
                <w:rFonts w:ascii="Times New Roman" w:hAnsi="Times New Roman" w:cs="Times New Roman"/>
                <w:color w:val="000000"/>
                <w:sz w:val="18"/>
              </w:rPr>
              <w:t>93.9</w:t>
            </w: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Dansville</w:t>
            </w: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WINK</w:t>
            </w: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r w:rsidRPr="001C4839">
              <w:rPr>
                <w:rFonts w:ascii="Times New Roman" w:hAnsi="Times New Roman" w:cs="Times New Roman"/>
                <w:color w:val="000000"/>
                <w:sz w:val="18"/>
              </w:rPr>
              <w:t>105.9</w:t>
            </w: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Elmira</w:t>
            </w: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WHHO-AM</w:t>
            </w: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r w:rsidRPr="001C4839">
              <w:rPr>
                <w:rFonts w:ascii="Times New Roman" w:hAnsi="Times New Roman" w:cs="Times New Roman"/>
                <w:color w:val="000000"/>
                <w:sz w:val="18"/>
              </w:rPr>
              <w:t>1320</w:t>
            </w: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Hornell</w:t>
            </w: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WKPQ-FM</w:t>
            </w: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r w:rsidRPr="001C4839">
              <w:rPr>
                <w:rFonts w:ascii="Times New Roman" w:hAnsi="Times New Roman" w:cs="Times New Roman"/>
                <w:color w:val="000000"/>
                <w:sz w:val="18"/>
              </w:rPr>
              <w:t>105.3</w:t>
            </w: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Hornell</w:t>
            </w: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WCKR-FM</w:t>
            </w: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r w:rsidRPr="001C4839">
              <w:rPr>
                <w:rFonts w:ascii="Times New Roman" w:hAnsi="Times New Roman" w:cs="Times New Roman"/>
                <w:color w:val="000000"/>
                <w:sz w:val="18"/>
              </w:rPr>
              <w:t>92.1</w:t>
            </w: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Hornell</w:t>
            </w: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WLEA-AM</w:t>
            </w: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r w:rsidRPr="001C4839">
              <w:rPr>
                <w:rFonts w:ascii="Times New Roman" w:hAnsi="Times New Roman" w:cs="Times New Roman"/>
                <w:color w:val="000000"/>
                <w:sz w:val="18"/>
              </w:rPr>
              <w:t>1480</w:t>
            </w: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Hornell</w:t>
            </w: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WPIG</w:t>
            </w: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r w:rsidRPr="001C4839">
              <w:rPr>
                <w:rFonts w:ascii="Times New Roman" w:hAnsi="Times New Roman" w:cs="Times New Roman"/>
                <w:color w:val="000000"/>
                <w:sz w:val="18"/>
              </w:rPr>
              <w:t>95.7</w:t>
            </w: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Olean</w:t>
            </w: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WHDL</w:t>
            </w: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Olean</w:t>
            </w: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WHAM-AM</w:t>
            </w: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r w:rsidRPr="001C4839">
              <w:rPr>
                <w:rFonts w:ascii="Times New Roman" w:hAnsi="Times New Roman" w:cs="Times New Roman"/>
                <w:color w:val="000000"/>
                <w:sz w:val="18"/>
              </w:rPr>
              <w:t>1180</w:t>
            </w: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Rochester</w:t>
            </w: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WVOR-FM</w:t>
            </w: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r w:rsidRPr="001C4839">
              <w:rPr>
                <w:rFonts w:ascii="Times New Roman" w:hAnsi="Times New Roman" w:cs="Times New Roman"/>
                <w:color w:val="000000"/>
                <w:sz w:val="18"/>
              </w:rPr>
              <w:t>100.5</w:t>
            </w: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Rochester</w:t>
            </w: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WBEE</w:t>
            </w: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r w:rsidRPr="001C4839">
              <w:rPr>
                <w:rFonts w:ascii="Times New Roman" w:hAnsi="Times New Roman" w:cs="Times New Roman"/>
                <w:color w:val="000000"/>
                <w:sz w:val="18"/>
              </w:rPr>
              <w:t>92.5</w:t>
            </w: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Rochester</w:t>
            </w: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WBBF</w:t>
            </w: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r w:rsidRPr="001C4839">
              <w:rPr>
                <w:rFonts w:ascii="Times New Roman" w:hAnsi="Times New Roman" w:cs="Times New Roman"/>
                <w:color w:val="000000"/>
                <w:sz w:val="18"/>
              </w:rPr>
              <w:t>93.3</w:t>
            </w: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Rochester</w:t>
            </w: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WEZO-AM</w:t>
            </w: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Rochester</w:t>
            </w: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WLSV-AM</w:t>
            </w: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r w:rsidRPr="001C4839">
              <w:rPr>
                <w:rFonts w:ascii="Times New Roman" w:hAnsi="Times New Roman" w:cs="Times New Roman"/>
                <w:color w:val="000000"/>
                <w:sz w:val="18"/>
              </w:rPr>
              <w:t>790</w:t>
            </w: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Wellsville</w:t>
            </w: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WJQZ-FM</w:t>
            </w:r>
          </w:p>
        </w:tc>
        <w:tc>
          <w:tcPr>
            <w:tcW w:w="3780" w:type="dxa"/>
            <w:tcBorders>
              <w:top w:val="nil"/>
              <w:left w:val="nil"/>
              <w:bottom w:val="nil"/>
              <w:right w:val="nil"/>
            </w:tcBorders>
          </w:tcPr>
          <w:p w:rsidR="00CE3D85" w:rsidRPr="001C4839" w:rsidRDefault="00CE3D85">
            <w:pPr>
              <w:jc w:val="both"/>
              <w:rPr>
                <w:rFonts w:ascii="Times New Roman" w:hAnsi="Times New Roman" w:cs="Times New Roman"/>
                <w:color w:val="000000"/>
                <w:sz w:val="18"/>
              </w:rPr>
            </w:pPr>
            <w:r w:rsidRPr="001C4839">
              <w:rPr>
                <w:rFonts w:ascii="Times New Roman" w:hAnsi="Times New Roman" w:cs="Times New Roman"/>
                <w:color w:val="000000"/>
                <w:sz w:val="18"/>
              </w:rPr>
              <w:t>103.5</w:t>
            </w: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Wellsville</w:t>
            </w:r>
          </w:p>
        </w:tc>
      </w:tr>
      <w:tr w:rsidR="00CE3D85" w:rsidRPr="001C4839">
        <w:trPr>
          <w:trHeight w:val="245"/>
        </w:trPr>
        <w:tc>
          <w:tcPr>
            <w:tcW w:w="342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WZKZ-AM</w:t>
            </w:r>
          </w:p>
        </w:tc>
        <w:tc>
          <w:tcPr>
            <w:tcW w:w="3780" w:type="dxa"/>
            <w:tcBorders>
              <w:top w:val="nil"/>
              <w:left w:val="nil"/>
              <w:bottom w:val="nil"/>
              <w:right w:val="nil"/>
            </w:tcBorders>
          </w:tcPr>
          <w:p w:rsidR="00CE3D85" w:rsidRPr="001C4839" w:rsidRDefault="00CE3D85">
            <w:pPr>
              <w:rPr>
                <w:rFonts w:ascii="Times New Roman" w:hAnsi="Times New Roman" w:cs="Times New Roman"/>
                <w:color w:val="000000"/>
                <w:sz w:val="18"/>
              </w:rPr>
            </w:pPr>
          </w:p>
        </w:tc>
        <w:tc>
          <w:tcPr>
            <w:tcW w:w="1530" w:type="dxa"/>
            <w:tcBorders>
              <w:top w:val="nil"/>
              <w:left w:val="nil"/>
              <w:bottom w:val="nil"/>
              <w:right w:val="nil"/>
            </w:tcBorders>
          </w:tcPr>
          <w:p w:rsidR="00CE3D85" w:rsidRPr="001C4839" w:rsidRDefault="00CE3D85">
            <w:pPr>
              <w:rPr>
                <w:rFonts w:ascii="Times New Roman" w:hAnsi="Times New Roman" w:cs="Times New Roman"/>
                <w:color w:val="000000"/>
                <w:sz w:val="18"/>
              </w:rPr>
            </w:pPr>
            <w:r w:rsidRPr="001C4839">
              <w:rPr>
                <w:rFonts w:ascii="Times New Roman" w:hAnsi="Times New Roman" w:cs="Times New Roman"/>
                <w:color w:val="000000"/>
                <w:sz w:val="18"/>
              </w:rPr>
              <w:t>Wellsville</w:t>
            </w:r>
          </w:p>
        </w:tc>
      </w:tr>
    </w:tbl>
    <w:p w:rsidR="00CE3D85" w:rsidRPr="001C4839" w:rsidRDefault="00CE3D85" w:rsidP="00CE3D85">
      <w:pPr>
        <w:tabs>
          <w:tab w:val="left" w:pos="0"/>
        </w:tabs>
        <w:suppressAutoHyphens/>
        <w:ind w:left="720" w:hanging="720"/>
        <w:rPr>
          <w:rFonts w:ascii="Times New Roman" w:hAnsi="Times New Roman" w:cs="Times New Roman"/>
          <w:sz w:val="18"/>
        </w:rPr>
      </w:pPr>
    </w:p>
    <w:p w:rsidR="00DF4ED1" w:rsidRPr="001C4839" w:rsidRDefault="002E1C07" w:rsidP="00DF4ED1">
      <w:pPr>
        <w:pStyle w:val="Heading5"/>
        <w:jc w:val="center"/>
        <w:rPr>
          <w:rFonts w:ascii="Times New Roman" w:hAnsi="Times New Roman" w:cs="Times New Roman"/>
          <w:sz w:val="28"/>
          <w:szCs w:val="28"/>
        </w:rPr>
      </w:pPr>
      <w:r w:rsidRPr="001C4839">
        <w:rPr>
          <w:rFonts w:ascii="Times New Roman" w:hAnsi="Times New Roman" w:cs="Times New Roman"/>
        </w:rPr>
        <w:br w:type="page"/>
      </w:r>
      <w:r w:rsidR="00DF4ED1" w:rsidRPr="001C4839">
        <w:rPr>
          <w:rFonts w:ascii="Times New Roman" w:hAnsi="Times New Roman" w:cs="Times New Roman"/>
          <w:sz w:val="28"/>
          <w:szCs w:val="28"/>
        </w:rPr>
        <w:lastRenderedPageBreak/>
        <w:t>Alfred University</w:t>
      </w:r>
    </w:p>
    <w:p w:rsidR="00DF4ED1" w:rsidRPr="001C4839" w:rsidRDefault="00DF4ED1" w:rsidP="00DF4ED1">
      <w:pPr>
        <w:pStyle w:val="Heading5"/>
        <w:jc w:val="center"/>
        <w:rPr>
          <w:rFonts w:ascii="Times New Roman" w:hAnsi="Times New Roman" w:cs="Times New Roman"/>
          <w:sz w:val="28"/>
          <w:szCs w:val="28"/>
        </w:rPr>
      </w:pPr>
      <w:r w:rsidRPr="001C4839">
        <w:rPr>
          <w:rFonts w:ascii="Times New Roman" w:hAnsi="Times New Roman" w:cs="Times New Roman"/>
          <w:sz w:val="28"/>
          <w:szCs w:val="28"/>
        </w:rPr>
        <w:t>PHONE CHAIN</w:t>
      </w:r>
    </w:p>
    <w:p w:rsidR="00DF4ED1" w:rsidRPr="001C4839" w:rsidRDefault="00DF4ED1" w:rsidP="00DF4ED1">
      <w:pPr>
        <w:rPr>
          <w:rFonts w:ascii="Times New Roman" w:hAnsi="Times New Roman" w:cs="Times New Roman"/>
          <w:b/>
          <w:bCs/>
          <w:sz w:val="22"/>
          <w:szCs w:val="22"/>
          <w:u w:val="single"/>
        </w:rPr>
      </w:pPr>
    </w:p>
    <w:p w:rsidR="00DF4ED1" w:rsidRPr="001C4839" w:rsidRDefault="00DF4ED1" w:rsidP="00DF4ED1">
      <w:pPr>
        <w:rPr>
          <w:rFonts w:ascii="Times New Roman" w:hAnsi="Times New Roman" w:cs="Times New Roman"/>
          <w:sz w:val="22"/>
          <w:szCs w:val="22"/>
        </w:rPr>
      </w:pPr>
      <w:r w:rsidRPr="001C4839">
        <w:rPr>
          <w:rFonts w:ascii="Times New Roman" w:hAnsi="Times New Roman" w:cs="Times New Roman"/>
          <w:b/>
          <w:bCs/>
          <w:sz w:val="22"/>
          <w:szCs w:val="22"/>
          <w:u w:val="single"/>
        </w:rPr>
        <w:t>Instruction</w:t>
      </w:r>
      <w:r w:rsidRPr="001C4839">
        <w:rPr>
          <w:rFonts w:ascii="Times New Roman" w:hAnsi="Times New Roman" w:cs="Times New Roman"/>
          <w:b/>
          <w:bCs/>
          <w:sz w:val="22"/>
          <w:szCs w:val="22"/>
        </w:rPr>
        <w:t>:</w:t>
      </w:r>
      <w:r w:rsidRPr="001C4839">
        <w:rPr>
          <w:rFonts w:ascii="Times New Roman" w:hAnsi="Times New Roman" w:cs="Times New Roman"/>
          <w:b/>
          <w:bCs/>
          <w:i/>
          <w:iCs/>
          <w:sz w:val="22"/>
          <w:szCs w:val="22"/>
        </w:rPr>
        <w:t xml:space="preserve"> </w:t>
      </w:r>
      <w:r w:rsidRPr="001C4839">
        <w:rPr>
          <w:rFonts w:ascii="Times New Roman" w:hAnsi="Times New Roman" w:cs="Times New Roman"/>
          <w:sz w:val="22"/>
          <w:szCs w:val="22"/>
        </w:rPr>
        <w:t xml:space="preserve">The contact person will place calls to all departments within their division. </w:t>
      </w:r>
    </w:p>
    <w:p w:rsidR="00DF4ED1" w:rsidRPr="001C4839" w:rsidRDefault="00DF4ED1" w:rsidP="00DF4ED1">
      <w:pPr>
        <w:rPr>
          <w:rFonts w:ascii="Times New Roman" w:hAnsi="Times New Roman" w:cs="Times New Roman"/>
          <w:b/>
          <w:bCs/>
          <w:u w:val="single"/>
        </w:rPr>
      </w:pPr>
    </w:p>
    <w:p w:rsidR="00DF4ED1" w:rsidRPr="001C4839" w:rsidRDefault="00DF4ED1" w:rsidP="00DF4ED1">
      <w:pPr>
        <w:rPr>
          <w:rFonts w:ascii="Times New Roman" w:hAnsi="Times New Roman" w:cs="Times New Roman"/>
        </w:rPr>
      </w:pPr>
      <w:r w:rsidRPr="001C4839">
        <w:rPr>
          <w:rFonts w:ascii="Times New Roman" w:hAnsi="Times New Roman" w:cs="Times New Roman"/>
        </w:rPr>
        <w:t> </w:t>
      </w:r>
    </w:p>
    <w:p w:rsidR="00DF4ED1" w:rsidRPr="001C4839" w:rsidRDefault="00DF4ED1" w:rsidP="00DF4ED1">
      <w:pPr>
        <w:rPr>
          <w:rFonts w:ascii="Times New Roman" w:hAnsi="Times New Roman" w:cs="Times New Roman"/>
        </w:rPr>
      </w:pPr>
      <w:r w:rsidRPr="001C4839">
        <w:rPr>
          <w:rFonts w:ascii="Times New Roman" w:hAnsi="Times New Roman" w:cs="Times New Roman"/>
          <w:b/>
          <w:bCs/>
          <w:u w:val="single"/>
        </w:rPr>
        <w:t>Contact Person</w:t>
      </w:r>
      <w:r w:rsidRPr="001C4839">
        <w:rPr>
          <w:rFonts w:ascii="Times New Roman" w:hAnsi="Times New Roman" w:cs="Times New Roman"/>
        </w:rPr>
        <w:t xml:space="preserve">  </w:t>
      </w:r>
      <w:r w:rsidRPr="001C4839">
        <w:rPr>
          <w:rFonts w:ascii="Times New Roman" w:hAnsi="Times New Roman" w:cs="Times New Roman"/>
        </w:rPr>
        <w:tab/>
      </w:r>
      <w:r w:rsidRPr="001C4839">
        <w:rPr>
          <w:rFonts w:ascii="Times New Roman" w:hAnsi="Times New Roman" w:cs="Times New Roman"/>
        </w:rPr>
        <w:tab/>
      </w:r>
      <w:r w:rsidRPr="001C4839">
        <w:rPr>
          <w:rFonts w:ascii="Times New Roman" w:hAnsi="Times New Roman" w:cs="Times New Roman"/>
        </w:rPr>
        <w:tab/>
      </w:r>
      <w:r w:rsidRPr="001C4839">
        <w:rPr>
          <w:rFonts w:ascii="Times New Roman" w:hAnsi="Times New Roman" w:cs="Times New Roman"/>
        </w:rPr>
        <w:tab/>
      </w:r>
      <w:r w:rsidRPr="001C4839">
        <w:rPr>
          <w:rFonts w:ascii="Times New Roman" w:hAnsi="Times New Roman" w:cs="Times New Roman"/>
        </w:rPr>
        <w:tab/>
      </w:r>
      <w:r w:rsidRPr="001C4839">
        <w:rPr>
          <w:rFonts w:ascii="Times New Roman" w:hAnsi="Times New Roman" w:cs="Times New Roman"/>
        </w:rPr>
        <w:tab/>
      </w:r>
      <w:r w:rsidRPr="001C4839">
        <w:rPr>
          <w:rFonts w:ascii="Times New Roman" w:hAnsi="Times New Roman" w:cs="Times New Roman"/>
        </w:rPr>
        <w:tab/>
      </w:r>
      <w:r w:rsidRPr="001C4839">
        <w:rPr>
          <w:rFonts w:ascii="Times New Roman" w:hAnsi="Times New Roman" w:cs="Times New Roman"/>
        </w:rPr>
        <w:tab/>
      </w:r>
      <w:r w:rsidRPr="001C4839">
        <w:rPr>
          <w:rStyle w:val="Strong"/>
          <w:rFonts w:ascii="Times New Roman" w:hAnsi="Times New Roman" w:cs="Times New Roman"/>
          <w:u w:val="single"/>
        </w:rPr>
        <w:t>Phone</w:t>
      </w:r>
      <w:r w:rsidRPr="001C4839">
        <w:rPr>
          <w:rFonts w:ascii="Times New Roman" w:hAnsi="Times New Roman" w:cs="Times New Roman"/>
        </w:rPr>
        <w:t> </w:t>
      </w:r>
    </w:p>
    <w:p w:rsidR="00DF4ED1" w:rsidRPr="001C4839" w:rsidRDefault="00DF4ED1" w:rsidP="00DF4ED1">
      <w:pPr>
        <w:rPr>
          <w:rFonts w:ascii="Times New Roman" w:hAnsi="Times New Roman" w:cs="Times New Roman"/>
        </w:rPr>
      </w:pPr>
    </w:p>
    <w:p w:rsidR="00DF4ED1" w:rsidRPr="001C4839" w:rsidRDefault="00DF4ED1" w:rsidP="00DF4ED1">
      <w:pPr>
        <w:rPr>
          <w:rFonts w:ascii="Times New Roman" w:hAnsi="Times New Roman" w:cs="Times New Roman"/>
        </w:rPr>
      </w:pPr>
      <w:r w:rsidRPr="001C4839">
        <w:rPr>
          <w:rFonts w:ascii="Times New Roman" w:hAnsi="Times New Roman" w:cs="Times New Roman"/>
          <w:u w:val="single"/>
        </w:rPr>
        <w:t>President’s Office</w:t>
      </w:r>
    </w:p>
    <w:p w:rsidR="00DF4ED1" w:rsidRPr="001C4839" w:rsidRDefault="00DF4ED1" w:rsidP="00DF4ED1">
      <w:pPr>
        <w:rPr>
          <w:rFonts w:ascii="Times New Roman" w:hAnsi="Times New Roman" w:cs="Times New Roman"/>
        </w:rPr>
      </w:pPr>
      <w:r w:rsidRPr="001C4839">
        <w:rPr>
          <w:rFonts w:ascii="Times New Roman" w:hAnsi="Times New Roman" w:cs="Times New Roman"/>
        </w:rPr>
        <w:t>Charles Edmondson (Mary McAllister)</w:t>
      </w:r>
      <w:r w:rsidRPr="001C4839">
        <w:rPr>
          <w:rFonts w:ascii="Times New Roman" w:hAnsi="Times New Roman" w:cs="Times New Roman"/>
        </w:rPr>
        <w:tab/>
      </w:r>
      <w:r w:rsidRPr="001C4839">
        <w:rPr>
          <w:rFonts w:ascii="Times New Roman" w:hAnsi="Times New Roman" w:cs="Times New Roman"/>
        </w:rPr>
        <w:tab/>
      </w:r>
      <w:r w:rsidRPr="001C4839">
        <w:rPr>
          <w:rFonts w:ascii="Times New Roman" w:hAnsi="Times New Roman" w:cs="Times New Roman"/>
        </w:rPr>
        <w:tab/>
      </w:r>
      <w:r w:rsidRPr="001C4839">
        <w:rPr>
          <w:rFonts w:ascii="Times New Roman" w:hAnsi="Times New Roman" w:cs="Times New Roman"/>
        </w:rPr>
        <w:tab/>
        <w:t xml:space="preserve">           </w:t>
      </w:r>
      <w:r w:rsidRPr="001C4839">
        <w:rPr>
          <w:rFonts w:ascii="Times New Roman" w:hAnsi="Times New Roman" w:cs="Times New Roman"/>
        </w:rPr>
        <w:tab/>
        <w:t>2101</w:t>
      </w:r>
    </w:p>
    <w:p w:rsidR="00DF4ED1" w:rsidRPr="001C4839" w:rsidRDefault="00DF4ED1" w:rsidP="00DF4ED1">
      <w:pPr>
        <w:rPr>
          <w:rFonts w:ascii="Times New Roman" w:hAnsi="Times New Roman" w:cs="Times New Roman"/>
        </w:rPr>
      </w:pPr>
      <w:r w:rsidRPr="001C4839">
        <w:rPr>
          <w:rFonts w:ascii="Times New Roman" w:hAnsi="Times New Roman" w:cs="Times New Roman"/>
        </w:rPr>
        <w:t> </w:t>
      </w:r>
    </w:p>
    <w:p w:rsidR="00DF4ED1" w:rsidRPr="001C4839" w:rsidRDefault="00DF4ED1" w:rsidP="00DF4ED1">
      <w:pPr>
        <w:rPr>
          <w:rFonts w:ascii="Times New Roman" w:hAnsi="Times New Roman" w:cs="Times New Roman"/>
        </w:rPr>
      </w:pPr>
      <w:r w:rsidRPr="001C4839">
        <w:rPr>
          <w:rFonts w:ascii="Times New Roman" w:hAnsi="Times New Roman" w:cs="Times New Roman"/>
          <w:u w:val="single"/>
        </w:rPr>
        <w:t xml:space="preserve">Associate </w:t>
      </w:r>
      <w:r w:rsidR="00546C56" w:rsidRPr="001C4839">
        <w:rPr>
          <w:rFonts w:ascii="Times New Roman" w:hAnsi="Times New Roman" w:cs="Times New Roman"/>
          <w:u w:val="single"/>
        </w:rPr>
        <w:t>VP</w:t>
      </w:r>
      <w:r w:rsidRPr="001C4839">
        <w:rPr>
          <w:rFonts w:ascii="Times New Roman" w:hAnsi="Times New Roman" w:cs="Times New Roman"/>
          <w:u w:val="single"/>
        </w:rPr>
        <w:t xml:space="preserve"> for Statutory Affairs</w:t>
      </w:r>
    </w:p>
    <w:p w:rsidR="00DF4ED1" w:rsidRPr="001C4839" w:rsidRDefault="00546C56" w:rsidP="00DF4ED1">
      <w:pPr>
        <w:rPr>
          <w:rFonts w:ascii="Times New Roman" w:hAnsi="Times New Roman" w:cs="Times New Roman"/>
        </w:rPr>
      </w:pPr>
      <w:r w:rsidRPr="001C4839">
        <w:rPr>
          <w:rFonts w:ascii="Times New Roman" w:hAnsi="Times New Roman" w:cs="Times New Roman"/>
        </w:rPr>
        <w:t>Linda Jones</w:t>
      </w:r>
      <w:r w:rsidR="00DF4ED1" w:rsidRPr="001C4839">
        <w:rPr>
          <w:rFonts w:ascii="Times New Roman" w:hAnsi="Times New Roman" w:cs="Times New Roman"/>
        </w:rPr>
        <w:t xml:space="preserve"> (Karin Murray)                                                                        </w:t>
      </w:r>
      <w:r w:rsidRPr="001C4839">
        <w:rPr>
          <w:rFonts w:ascii="Times New Roman" w:hAnsi="Times New Roman" w:cs="Times New Roman"/>
        </w:rPr>
        <w:t xml:space="preserve">  </w:t>
      </w:r>
      <w:r w:rsidR="00DF4ED1" w:rsidRPr="001C4839">
        <w:rPr>
          <w:rFonts w:ascii="Times New Roman" w:hAnsi="Times New Roman" w:cs="Times New Roman"/>
        </w:rPr>
        <w:t xml:space="preserve"> 2466 </w:t>
      </w:r>
    </w:p>
    <w:p w:rsidR="00DF4ED1" w:rsidRPr="001C4839" w:rsidRDefault="00DF4ED1" w:rsidP="00DF4ED1">
      <w:pPr>
        <w:rPr>
          <w:rFonts w:ascii="Times New Roman" w:hAnsi="Times New Roman" w:cs="Times New Roman"/>
        </w:rPr>
      </w:pPr>
      <w:r w:rsidRPr="001C4839">
        <w:rPr>
          <w:rFonts w:ascii="Times New Roman" w:hAnsi="Times New Roman" w:cs="Times New Roman"/>
        </w:rPr>
        <w:t> </w:t>
      </w:r>
    </w:p>
    <w:p w:rsidR="00DF4ED1" w:rsidRPr="001C4839" w:rsidRDefault="00DF4ED1" w:rsidP="00DF4ED1">
      <w:pPr>
        <w:rPr>
          <w:rFonts w:ascii="Times New Roman" w:hAnsi="Times New Roman" w:cs="Times New Roman"/>
          <w:u w:val="single"/>
        </w:rPr>
      </w:pPr>
      <w:r w:rsidRPr="001C4839">
        <w:rPr>
          <w:rFonts w:ascii="Times New Roman" w:hAnsi="Times New Roman" w:cs="Times New Roman"/>
          <w:u w:val="single"/>
        </w:rPr>
        <w:t>Business &amp; Finance</w:t>
      </w:r>
    </w:p>
    <w:p w:rsidR="00DF4ED1" w:rsidRPr="001C4839" w:rsidRDefault="00491DF1" w:rsidP="00DF4ED1">
      <w:pPr>
        <w:ind w:left="720" w:hanging="720"/>
        <w:rPr>
          <w:rFonts w:ascii="Times New Roman" w:hAnsi="Times New Roman" w:cs="Times New Roman"/>
        </w:rPr>
      </w:pPr>
      <w:r w:rsidRPr="001C4839">
        <w:rPr>
          <w:rFonts w:ascii="Times New Roman" w:hAnsi="Times New Roman" w:cs="Times New Roman"/>
        </w:rPr>
        <w:t>Giovina Lloyd</w:t>
      </w:r>
      <w:r w:rsidR="00DF4ED1" w:rsidRPr="001C4839">
        <w:rPr>
          <w:rFonts w:ascii="Times New Roman" w:hAnsi="Times New Roman" w:cs="Times New Roman"/>
        </w:rPr>
        <w:t xml:space="preserve"> (Judith Green)</w:t>
      </w:r>
      <w:r w:rsidR="00DF4ED1" w:rsidRPr="001C4839">
        <w:rPr>
          <w:rFonts w:ascii="Times New Roman" w:hAnsi="Times New Roman" w:cs="Times New Roman"/>
        </w:rPr>
        <w:tab/>
      </w:r>
      <w:r w:rsidR="00DF4ED1" w:rsidRPr="001C4839">
        <w:rPr>
          <w:rFonts w:ascii="Times New Roman" w:hAnsi="Times New Roman" w:cs="Times New Roman"/>
        </w:rPr>
        <w:tab/>
        <w:t xml:space="preserve">                                    </w:t>
      </w:r>
      <w:r w:rsidR="00DF4ED1" w:rsidRPr="001C4839">
        <w:rPr>
          <w:rFonts w:ascii="Times New Roman" w:hAnsi="Times New Roman" w:cs="Times New Roman"/>
        </w:rPr>
        <w:tab/>
      </w:r>
      <w:r w:rsidR="00DF4ED1" w:rsidRPr="001C4839">
        <w:rPr>
          <w:rFonts w:ascii="Times New Roman" w:hAnsi="Times New Roman" w:cs="Times New Roman"/>
        </w:rPr>
        <w:tab/>
        <w:t>2966</w:t>
      </w:r>
    </w:p>
    <w:p w:rsidR="00DF4ED1" w:rsidRPr="001C4839" w:rsidRDefault="00DF4ED1" w:rsidP="00DF4ED1">
      <w:pPr>
        <w:ind w:left="720" w:hanging="720"/>
        <w:rPr>
          <w:rFonts w:ascii="Times New Roman" w:hAnsi="Times New Roman" w:cs="Times New Roman"/>
        </w:rPr>
      </w:pPr>
      <w:r w:rsidRPr="001C4839">
        <w:rPr>
          <w:rFonts w:ascii="Times New Roman" w:hAnsi="Times New Roman" w:cs="Times New Roman"/>
        </w:rPr>
        <w:t xml:space="preserve">    </w:t>
      </w:r>
    </w:p>
    <w:p w:rsidR="00DF4ED1" w:rsidRPr="001C4839" w:rsidRDefault="00DF4ED1" w:rsidP="00DF4ED1">
      <w:pPr>
        <w:rPr>
          <w:rFonts w:ascii="Times New Roman" w:hAnsi="Times New Roman" w:cs="Times New Roman"/>
          <w:u w:val="single"/>
        </w:rPr>
      </w:pPr>
      <w:r w:rsidRPr="001C4839">
        <w:rPr>
          <w:rFonts w:ascii="Times New Roman" w:hAnsi="Times New Roman" w:cs="Times New Roman"/>
          <w:u w:val="single"/>
        </w:rPr>
        <w:t>University Relations</w:t>
      </w:r>
    </w:p>
    <w:p w:rsidR="00DF4ED1" w:rsidRPr="001C4839" w:rsidRDefault="00491DF1" w:rsidP="00DF4ED1">
      <w:pPr>
        <w:rPr>
          <w:rFonts w:ascii="Times New Roman" w:hAnsi="Times New Roman" w:cs="Times New Roman"/>
        </w:rPr>
      </w:pPr>
      <w:r w:rsidRPr="001C4839">
        <w:rPr>
          <w:rFonts w:ascii="Times New Roman" w:hAnsi="Times New Roman" w:cs="Times New Roman"/>
        </w:rPr>
        <w:t xml:space="preserve">Stan Colla </w:t>
      </w:r>
      <w:r w:rsidR="00DF4ED1" w:rsidRPr="001C4839">
        <w:rPr>
          <w:rFonts w:ascii="Times New Roman" w:hAnsi="Times New Roman" w:cs="Times New Roman"/>
        </w:rPr>
        <w:t>(Janet Marble)</w:t>
      </w:r>
      <w:r w:rsidR="00DF4ED1" w:rsidRPr="001C4839">
        <w:rPr>
          <w:rFonts w:ascii="Times New Roman" w:hAnsi="Times New Roman" w:cs="Times New Roman"/>
        </w:rPr>
        <w:tab/>
      </w:r>
      <w:r w:rsidR="00DF4ED1" w:rsidRPr="001C4839">
        <w:rPr>
          <w:rFonts w:ascii="Times New Roman" w:hAnsi="Times New Roman" w:cs="Times New Roman"/>
        </w:rPr>
        <w:tab/>
      </w:r>
      <w:r w:rsidRPr="001C4839">
        <w:rPr>
          <w:rFonts w:ascii="Times New Roman" w:hAnsi="Times New Roman" w:cs="Times New Roman"/>
        </w:rPr>
        <w:t xml:space="preserve">  </w:t>
      </w:r>
      <w:r w:rsidRPr="001C4839">
        <w:rPr>
          <w:rFonts w:ascii="Times New Roman" w:hAnsi="Times New Roman" w:cs="Times New Roman"/>
        </w:rPr>
        <w:tab/>
      </w:r>
      <w:r w:rsidR="001C4839" w:rsidRPr="001C4839">
        <w:rPr>
          <w:rFonts w:ascii="Times New Roman" w:hAnsi="Times New Roman" w:cs="Times New Roman"/>
        </w:rPr>
        <w:tab/>
      </w:r>
      <w:r w:rsidR="001C4839" w:rsidRPr="001C4839">
        <w:rPr>
          <w:rFonts w:ascii="Times New Roman" w:hAnsi="Times New Roman" w:cs="Times New Roman"/>
        </w:rPr>
        <w:tab/>
      </w:r>
      <w:r w:rsidR="001C4839" w:rsidRPr="001C4839">
        <w:rPr>
          <w:rFonts w:ascii="Times New Roman" w:hAnsi="Times New Roman" w:cs="Times New Roman"/>
        </w:rPr>
        <w:tab/>
      </w:r>
      <w:r w:rsidR="001C4839" w:rsidRPr="001C4839">
        <w:rPr>
          <w:rFonts w:ascii="Times New Roman" w:hAnsi="Times New Roman" w:cs="Times New Roman"/>
        </w:rPr>
        <w:tab/>
      </w:r>
      <w:r w:rsidR="00DF4ED1" w:rsidRPr="001C4839">
        <w:rPr>
          <w:rFonts w:ascii="Times New Roman" w:hAnsi="Times New Roman" w:cs="Times New Roman"/>
        </w:rPr>
        <w:t>2144</w:t>
      </w:r>
      <w:r w:rsidR="00DF4ED1" w:rsidRPr="001C4839">
        <w:rPr>
          <w:rFonts w:ascii="Times New Roman" w:hAnsi="Times New Roman" w:cs="Times New Roman"/>
        </w:rPr>
        <w:tab/>
      </w:r>
      <w:r w:rsidR="00DF4ED1" w:rsidRPr="001C4839">
        <w:rPr>
          <w:rFonts w:ascii="Times New Roman" w:hAnsi="Times New Roman" w:cs="Times New Roman"/>
        </w:rPr>
        <w:tab/>
      </w:r>
    </w:p>
    <w:p w:rsidR="00DF4ED1" w:rsidRPr="001C4839" w:rsidRDefault="00DF4ED1" w:rsidP="00DF4ED1">
      <w:pPr>
        <w:rPr>
          <w:rFonts w:ascii="Times New Roman" w:hAnsi="Times New Roman" w:cs="Times New Roman"/>
        </w:rPr>
      </w:pPr>
      <w:r w:rsidRPr="001C4839">
        <w:rPr>
          <w:rFonts w:ascii="Times New Roman" w:hAnsi="Times New Roman" w:cs="Times New Roman"/>
        </w:rPr>
        <w:t>      </w:t>
      </w:r>
    </w:p>
    <w:p w:rsidR="00DF4ED1" w:rsidRPr="001C4839" w:rsidRDefault="00DF4ED1" w:rsidP="00DF4ED1">
      <w:pPr>
        <w:rPr>
          <w:rFonts w:ascii="Times New Roman" w:hAnsi="Times New Roman" w:cs="Times New Roman"/>
          <w:u w:val="single"/>
        </w:rPr>
      </w:pPr>
      <w:r w:rsidRPr="001C4839">
        <w:rPr>
          <w:rFonts w:ascii="Times New Roman" w:hAnsi="Times New Roman" w:cs="Times New Roman"/>
          <w:u w:val="single"/>
        </w:rPr>
        <w:t>Student Affairs</w:t>
      </w:r>
    </w:p>
    <w:p w:rsidR="00DF4ED1" w:rsidRPr="001C4839" w:rsidRDefault="00DF4ED1" w:rsidP="00DF4ED1">
      <w:pPr>
        <w:rPr>
          <w:rFonts w:ascii="Times New Roman" w:hAnsi="Times New Roman" w:cs="Times New Roman"/>
        </w:rPr>
      </w:pPr>
      <w:r w:rsidRPr="001C4839">
        <w:rPr>
          <w:rFonts w:ascii="Times New Roman" w:hAnsi="Times New Roman" w:cs="Times New Roman"/>
        </w:rPr>
        <w:t>Kathy Woughter (Jean Poplawski)</w:t>
      </w:r>
      <w:r w:rsidRPr="001C4839">
        <w:rPr>
          <w:rFonts w:ascii="Times New Roman" w:hAnsi="Times New Roman" w:cs="Times New Roman"/>
        </w:rPr>
        <w:tab/>
      </w:r>
      <w:r w:rsidRPr="001C4839">
        <w:rPr>
          <w:rFonts w:ascii="Times New Roman" w:hAnsi="Times New Roman" w:cs="Times New Roman"/>
        </w:rPr>
        <w:tab/>
      </w:r>
      <w:r w:rsidRPr="001C4839">
        <w:rPr>
          <w:rFonts w:ascii="Times New Roman" w:hAnsi="Times New Roman" w:cs="Times New Roman"/>
        </w:rPr>
        <w:tab/>
      </w:r>
      <w:r w:rsidRPr="001C4839">
        <w:rPr>
          <w:rFonts w:ascii="Times New Roman" w:hAnsi="Times New Roman" w:cs="Times New Roman"/>
        </w:rPr>
        <w:tab/>
      </w:r>
      <w:r w:rsidRPr="001C4839">
        <w:rPr>
          <w:rFonts w:ascii="Times New Roman" w:hAnsi="Times New Roman" w:cs="Times New Roman"/>
        </w:rPr>
        <w:tab/>
      </w:r>
      <w:r w:rsidRPr="001C4839">
        <w:rPr>
          <w:rFonts w:ascii="Times New Roman" w:hAnsi="Times New Roman" w:cs="Times New Roman"/>
        </w:rPr>
        <w:tab/>
        <w:t>2132</w:t>
      </w:r>
      <w:r w:rsidRPr="001C4839">
        <w:rPr>
          <w:rFonts w:ascii="Times New Roman" w:hAnsi="Times New Roman" w:cs="Times New Roman"/>
        </w:rPr>
        <w:tab/>
      </w:r>
      <w:r w:rsidRPr="001C4839">
        <w:rPr>
          <w:rFonts w:ascii="Times New Roman" w:hAnsi="Times New Roman" w:cs="Times New Roman"/>
        </w:rPr>
        <w:tab/>
      </w:r>
    </w:p>
    <w:p w:rsidR="00DF4ED1" w:rsidRPr="001C4839" w:rsidRDefault="00DF4ED1" w:rsidP="00DF4ED1">
      <w:pPr>
        <w:rPr>
          <w:rFonts w:ascii="Times New Roman" w:hAnsi="Times New Roman" w:cs="Times New Roman"/>
        </w:rPr>
      </w:pPr>
      <w:r w:rsidRPr="001C4839">
        <w:rPr>
          <w:rFonts w:ascii="Times New Roman" w:hAnsi="Times New Roman" w:cs="Times New Roman"/>
        </w:rPr>
        <w:tab/>
      </w:r>
      <w:r w:rsidRPr="001C4839">
        <w:rPr>
          <w:rFonts w:ascii="Times New Roman" w:hAnsi="Times New Roman" w:cs="Times New Roman"/>
        </w:rPr>
        <w:tab/>
        <w:t xml:space="preserve"> </w:t>
      </w:r>
    </w:p>
    <w:p w:rsidR="00DF4ED1" w:rsidRPr="001C4839" w:rsidRDefault="00DF4ED1" w:rsidP="00DF4ED1">
      <w:pPr>
        <w:rPr>
          <w:rFonts w:ascii="Times New Roman" w:hAnsi="Times New Roman" w:cs="Times New Roman"/>
          <w:u w:val="single"/>
        </w:rPr>
      </w:pPr>
      <w:r w:rsidRPr="001C4839">
        <w:rPr>
          <w:rFonts w:ascii="Times New Roman" w:hAnsi="Times New Roman" w:cs="Times New Roman"/>
          <w:u w:val="single"/>
        </w:rPr>
        <w:t>Academic Affairs</w:t>
      </w:r>
    </w:p>
    <w:p w:rsidR="00DF4ED1" w:rsidRPr="001C4839" w:rsidRDefault="00491DF1" w:rsidP="00DF4ED1">
      <w:pPr>
        <w:rPr>
          <w:rFonts w:ascii="Times New Roman" w:hAnsi="Times New Roman" w:cs="Times New Roman"/>
        </w:rPr>
      </w:pPr>
      <w:r w:rsidRPr="001C4839">
        <w:rPr>
          <w:rFonts w:ascii="Times New Roman" w:hAnsi="Times New Roman" w:cs="Times New Roman"/>
        </w:rPr>
        <w:t xml:space="preserve">Bill Hall </w:t>
      </w:r>
      <w:r w:rsidR="00DF4ED1" w:rsidRPr="001C4839">
        <w:rPr>
          <w:rFonts w:ascii="Times New Roman" w:hAnsi="Times New Roman" w:cs="Times New Roman"/>
        </w:rPr>
        <w:t>(Cheryl Monroe)</w:t>
      </w:r>
      <w:r w:rsidR="00DF4ED1" w:rsidRPr="001C4839">
        <w:rPr>
          <w:rFonts w:ascii="Times New Roman" w:hAnsi="Times New Roman" w:cs="Times New Roman"/>
        </w:rPr>
        <w:tab/>
      </w:r>
      <w:r w:rsidRPr="001C4839">
        <w:rPr>
          <w:rFonts w:ascii="Times New Roman" w:hAnsi="Times New Roman" w:cs="Times New Roman"/>
        </w:rPr>
        <w:tab/>
      </w:r>
      <w:r w:rsidRPr="001C4839">
        <w:rPr>
          <w:rFonts w:ascii="Times New Roman" w:hAnsi="Times New Roman" w:cs="Times New Roman"/>
        </w:rPr>
        <w:tab/>
      </w:r>
      <w:r w:rsidR="001C4839" w:rsidRPr="001C4839">
        <w:rPr>
          <w:rFonts w:ascii="Times New Roman" w:hAnsi="Times New Roman" w:cs="Times New Roman"/>
        </w:rPr>
        <w:tab/>
      </w:r>
      <w:r w:rsidR="001C4839" w:rsidRPr="001C4839">
        <w:rPr>
          <w:rFonts w:ascii="Times New Roman" w:hAnsi="Times New Roman" w:cs="Times New Roman"/>
        </w:rPr>
        <w:tab/>
      </w:r>
      <w:r w:rsidR="001C4839" w:rsidRPr="001C4839">
        <w:rPr>
          <w:rFonts w:ascii="Times New Roman" w:hAnsi="Times New Roman" w:cs="Times New Roman"/>
        </w:rPr>
        <w:tab/>
      </w:r>
      <w:r w:rsidR="001C4839" w:rsidRPr="001C4839">
        <w:rPr>
          <w:rFonts w:ascii="Times New Roman" w:hAnsi="Times New Roman" w:cs="Times New Roman"/>
        </w:rPr>
        <w:tab/>
      </w:r>
      <w:r w:rsidR="00DF4ED1" w:rsidRPr="001C4839">
        <w:rPr>
          <w:rFonts w:ascii="Times New Roman" w:hAnsi="Times New Roman" w:cs="Times New Roman"/>
        </w:rPr>
        <w:t xml:space="preserve">2137   </w:t>
      </w:r>
    </w:p>
    <w:p w:rsidR="00DF4ED1" w:rsidRPr="001C4839" w:rsidRDefault="00DF4ED1" w:rsidP="00DF4ED1">
      <w:pPr>
        <w:rPr>
          <w:rFonts w:ascii="Times New Roman" w:hAnsi="Times New Roman" w:cs="Times New Roman"/>
        </w:rPr>
      </w:pPr>
      <w:r w:rsidRPr="001C4839">
        <w:rPr>
          <w:rFonts w:ascii="Times New Roman" w:hAnsi="Times New Roman" w:cs="Times New Roman"/>
        </w:rPr>
        <w:t xml:space="preserve">      </w:t>
      </w:r>
      <w:r w:rsidRPr="001C4839">
        <w:rPr>
          <w:rFonts w:ascii="Times New Roman" w:hAnsi="Times New Roman" w:cs="Times New Roman"/>
        </w:rPr>
        <w:tab/>
        <w:t xml:space="preserve">      </w:t>
      </w:r>
    </w:p>
    <w:p w:rsidR="00DF4ED1" w:rsidRPr="001C4839" w:rsidRDefault="00DF4ED1" w:rsidP="00DF4ED1">
      <w:pPr>
        <w:rPr>
          <w:rFonts w:ascii="Times New Roman" w:hAnsi="Times New Roman" w:cs="Times New Roman"/>
        </w:rPr>
      </w:pPr>
      <w:r w:rsidRPr="001C4839">
        <w:rPr>
          <w:rFonts w:ascii="Times New Roman" w:hAnsi="Times New Roman" w:cs="Times New Roman"/>
          <w:u w:val="single"/>
        </w:rPr>
        <w:t>Enrollment Management</w:t>
      </w:r>
    </w:p>
    <w:p w:rsidR="00DF4ED1" w:rsidRPr="001C4839" w:rsidRDefault="00F54B41" w:rsidP="00DF4ED1">
      <w:pPr>
        <w:rPr>
          <w:rFonts w:ascii="Times New Roman" w:hAnsi="Times New Roman" w:cs="Times New Roman"/>
        </w:rPr>
      </w:pPr>
      <w:r w:rsidRPr="001C4839">
        <w:rPr>
          <w:rFonts w:ascii="Times New Roman" w:hAnsi="Times New Roman" w:cs="Times New Roman"/>
        </w:rPr>
        <w:t xml:space="preserve">Earl </w:t>
      </w:r>
      <w:r w:rsidR="009B79F6" w:rsidRPr="001C4839">
        <w:rPr>
          <w:rFonts w:ascii="Times New Roman" w:hAnsi="Times New Roman" w:cs="Times New Roman"/>
        </w:rPr>
        <w:t>Pierce (</w:t>
      </w:r>
      <w:r w:rsidR="00DF4ED1" w:rsidRPr="001C4839">
        <w:rPr>
          <w:rFonts w:ascii="Times New Roman" w:hAnsi="Times New Roman" w:cs="Times New Roman"/>
        </w:rPr>
        <w:t xml:space="preserve">Janet </w:t>
      </w:r>
      <w:r w:rsidRPr="001C4839">
        <w:rPr>
          <w:rFonts w:ascii="Times New Roman" w:hAnsi="Times New Roman" w:cs="Times New Roman"/>
        </w:rPr>
        <w:t>Lynch</w:t>
      </w:r>
      <w:r w:rsidR="00DF4ED1" w:rsidRPr="001C4839">
        <w:rPr>
          <w:rFonts w:ascii="Times New Roman" w:hAnsi="Times New Roman" w:cs="Times New Roman"/>
        </w:rPr>
        <w:t>)</w:t>
      </w:r>
      <w:r w:rsidRPr="001C4839">
        <w:rPr>
          <w:rFonts w:ascii="Times New Roman" w:hAnsi="Times New Roman" w:cs="Times New Roman"/>
        </w:rPr>
        <w:t xml:space="preserve">                   </w:t>
      </w:r>
      <w:r w:rsidR="00DF4ED1" w:rsidRPr="001C4839">
        <w:rPr>
          <w:rFonts w:ascii="Times New Roman" w:hAnsi="Times New Roman" w:cs="Times New Roman"/>
        </w:rPr>
        <w:t xml:space="preserve">    </w:t>
      </w:r>
      <w:r w:rsidR="00DF4ED1" w:rsidRPr="001C4839">
        <w:rPr>
          <w:rFonts w:ascii="Times New Roman" w:hAnsi="Times New Roman" w:cs="Times New Roman"/>
        </w:rPr>
        <w:tab/>
      </w:r>
      <w:r w:rsidR="00DF4ED1" w:rsidRPr="001C4839">
        <w:rPr>
          <w:rFonts w:ascii="Times New Roman" w:hAnsi="Times New Roman" w:cs="Times New Roman"/>
        </w:rPr>
        <w:tab/>
      </w:r>
      <w:r w:rsidR="00DF4ED1" w:rsidRPr="001C4839">
        <w:rPr>
          <w:rFonts w:ascii="Times New Roman" w:hAnsi="Times New Roman" w:cs="Times New Roman"/>
        </w:rPr>
        <w:tab/>
        <w:t xml:space="preserve">   </w:t>
      </w:r>
      <w:r w:rsidR="00DF4ED1" w:rsidRPr="001C4839">
        <w:rPr>
          <w:rFonts w:ascii="Times New Roman" w:hAnsi="Times New Roman" w:cs="Times New Roman"/>
        </w:rPr>
        <w:tab/>
      </w:r>
      <w:r w:rsidR="00DF4ED1" w:rsidRPr="001C4839">
        <w:rPr>
          <w:rFonts w:ascii="Times New Roman" w:hAnsi="Times New Roman" w:cs="Times New Roman"/>
        </w:rPr>
        <w:tab/>
        <w:t xml:space="preserve">  2405/2406</w:t>
      </w:r>
    </w:p>
    <w:p w:rsidR="00DF4ED1" w:rsidRPr="001C4839" w:rsidRDefault="00DF4ED1" w:rsidP="00DF4ED1">
      <w:pPr>
        <w:rPr>
          <w:rFonts w:ascii="Times New Roman" w:hAnsi="Times New Roman" w:cs="Times New Roman"/>
        </w:rPr>
      </w:pPr>
    </w:p>
    <w:p w:rsidR="00C86111" w:rsidRPr="001C4839" w:rsidRDefault="00C86111" w:rsidP="00DF4ED1">
      <w:pPr>
        <w:pStyle w:val="Heading5"/>
        <w:keepNext/>
        <w:jc w:val="center"/>
        <w:rPr>
          <w:rFonts w:ascii="Times New Roman" w:hAnsi="Times New Roman" w:cs="Times New Roman"/>
        </w:rPr>
      </w:pPr>
    </w:p>
    <w:sectPr w:rsidR="00C86111" w:rsidRPr="001C4839" w:rsidSect="002E1C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72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D07" w:rsidRDefault="00AD6D07" w:rsidP="00E53098">
      <w:r>
        <w:separator/>
      </w:r>
    </w:p>
  </w:endnote>
  <w:endnote w:type="continuationSeparator" w:id="0">
    <w:p w:rsidR="00AD6D07" w:rsidRDefault="00AD6D07" w:rsidP="00E5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098" w:rsidRDefault="00E5309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098" w:rsidRPr="00E53098" w:rsidRDefault="00897C7A">
    <w:pPr>
      <w:pStyle w:val="Footer"/>
      <w:rPr>
        <w:rFonts w:ascii="Times New Roman" w:hAnsi="Times New Roman" w:cs="Times New Roman"/>
        <w:sz w:val="16"/>
        <w:szCs w:val="16"/>
      </w:rPr>
    </w:pPr>
    <w:r w:rsidRPr="00897C7A">
      <w:rPr>
        <w:rFonts w:ascii="Times New Roman" w:hAnsi="Times New Roman" w:cs="Times New Roman"/>
        <w:sz w:val="16"/>
        <w:szCs w:val="16"/>
      </w:rPr>
      <w:t>2/1/2011</w:t>
    </w:r>
    <w:r w:rsidR="00E53098">
      <w:rPr>
        <w:rFonts w:ascii="Times New Roman" w:hAnsi="Times New Roman" w:cs="Times New Roman"/>
        <w:sz w:val="16"/>
        <w:szCs w:val="16"/>
      </w:rPr>
      <w:t xml:space="preserve"> </w:t>
    </w:r>
    <w:r w:rsidR="00E53098">
      <w:rPr>
        <w:rFonts w:ascii="Times New Roman" w:hAnsi="Times New Roman" w:cs="Times New Roman"/>
        <w:sz w:val="16"/>
        <w:szCs w:val="16"/>
      </w:rPr>
      <w:tab/>
      <w:t>HR Policies</w:t>
    </w:r>
    <w:r w:rsidR="00E53098">
      <w:rPr>
        <w:rFonts w:ascii="Times New Roman" w:hAnsi="Times New Roman" w:cs="Times New Roman"/>
        <w:sz w:val="16"/>
        <w:szCs w:val="16"/>
      </w:rPr>
      <w:tab/>
      <w:t>ICP</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098" w:rsidRDefault="00E5309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D07" w:rsidRDefault="00AD6D07" w:rsidP="00E53098">
      <w:r>
        <w:separator/>
      </w:r>
    </w:p>
  </w:footnote>
  <w:footnote w:type="continuationSeparator" w:id="0">
    <w:p w:rsidR="00AD6D07" w:rsidRDefault="00AD6D07" w:rsidP="00E530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098" w:rsidRDefault="00E5309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098" w:rsidRDefault="00E5309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098" w:rsidRDefault="00E530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111"/>
    <w:rsid w:val="00023C48"/>
    <w:rsid w:val="00025592"/>
    <w:rsid w:val="000459CE"/>
    <w:rsid w:val="00051571"/>
    <w:rsid w:val="00135619"/>
    <w:rsid w:val="001C11B4"/>
    <w:rsid w:val="001C4839"/>
    <w:rsid w:val="00224EAD"/>
    <w:rsid w:val="002A5DCD"/>
    <w:rsid w:val="002E1C07"/>
    <w:rsid w:val="003015C1"/>
    <w:rsid w:val="00350B1E"/>
    <w:rsid w:val="00432007"/>
    <w:rsid w:val="00471C97"/>
    <w:rsid w:val="00491DF1"/>
    <w:rsid w:val="004E2643"/>
    <w:rsid w:val="00546C56"/>
    <w:rsid w:val="00576F37"/>
    <w:rsid w:val="00704DE9"/>
    <w:rsid w:val="007737FE"/>
    <w:rsid w:val="008013FD"/>
    <w:rsid w:val="008466E6"/>
    <w:rsid w:val="00897C7A"/>
    <w:rsid w:val="008A2BA8"/>
    <w:rsid w:val="008C5A77"/>
    <w:rsid w:val="00905584"/>
    <w:rsid w:val="009B07B2"/>
    <w:rsid w:val="009B79F6"/>
    <w:rsid w:val="00A208B3"/>
    <w:rsid w:val="00A55BD9"/>
    <w:rsid w:val="00AD6D07"/>
    <w:rsid w:val="00B168A6"/>
    <w:rsid w:val="00B403FC"/>
    <w:rsid w:val="00B44AEF"/>
    <w:rsid w:val="00B83349"/>
    <w:rsid w:val="00C86111"/>
    <w:rsid w:val="00CE3D85"/>
    <w:rsid w:val="00D05F0B"/>
    <w:rsid w:val="00D34191"/>
    <w:rsid w:val="00DF4ED1"/>
    <w:rsid w:val="00E53098"/>
    <w:rsid w:val="00EA07E3"/>
    <w:rsid w:val="00EE759A"/>
    <w:rsid w:val="00F106A9"/>
    <w:rsid w:val="00F54B41"/>
    <w:rsid w:val="00FA6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5584"/>
    <w:pPr>
      <w:widowControl w:val="0"/>
      <w:autoSpaceDE w:val="0"/>
      <w:autoSpaceDN w:val="0"/>
      <w:adjustRightInd w:val="0"/>
    </w:pPr>
    <w:rPr>
      <w:rFonts w:ascii="Arial" w:hAnsi="Arial" w:cs="Arial"/>
      <w:sz w:val="24"/>
      <w:szCs w:val="24"/>
    </w:rPr>
  </w:style>
  <w:style w:type="paragraph" w:styleId="Heading1">
    <w:name w:val="heading 1"/>
    <w:basedOn w:val="Normal"/>
    <w:next w:val="Normal"/>
    <w:qFormat/>
    <w:rsid w:val="00905584"/>
    <w:pPr>
      <w:outlineLvl w:val="0"/>
    </w:pPr>
  </w:style>
  <w:style w:type="paragraph" w:styleId="Heading2">
    <w:name w:val="heading 2"/>
    <w:basedOn w:val="Normal"/>
    <w:next w:val="Normal"/>
    <w:qFormat/>
    <w:rsid w:val="00905584"/>
    <w:pPr>
      <w:outlineLvl w:val="1"/>
    </w:pPr>
  </w:style>
  <w:style w:type="paragraph" w:styleId="Heading3">
    <w:name w:val="heading 3"/>
    <w:basedOn w:val="Normal"/>
    <w:next w:val="Normal"/>
    <w:qFormat/>
    <w:rsid w:val="00905584"/>
    <w:pPr>
      <w:outlineLvl w:val="2"/>
    </w:pPr>
  </w:style>
  <w:style w:type="paragraph" w:styleId="Heading4">
    <w:name w:val="heading 4"/>
    <w:basedOn w:val="Normal"/>
    <w:next w:val="Normal"/>
    <w:qFormat/>
    <w:rsid w:val="00905584"/>
    <w:pPr>
      <w:outlineLvl w:val="3"/>
    </w:pPr>
  </w:style>
  <w:style w:type="paragraph" w:styleId="Heading5">
    <w:name w:val="heading 5"/>
    <w:basedOn w:val="Normal"/>
    <w:next w:val="Normal"/>
    <w:qFormat/>
    <w:rsid w:val="00905584"/>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DF4ED1"/>
    <w:rPr>
      <w:b/>
      <w:bCs/>
    </w:rPr>
  </w:style>
  <w:style w:type="character" w:styleId="CommentReference">
    <w:name w:val="annotation reference"/>
    <w:basedOn w:val="DefaultParagraphFont"/>
    <w:rsid w:val="001C11B4"/>
    <w:rPr>
      <w:sz w:val="16"/>
      <w:szCs w:val="16"/>
    </w:rPr>
  </w:style>
  <w:style w:type="paragraph" w:styleId="CommentText">
    <w:name w:val="annotation text"/>
    <w:basedOn w:val="Normal"/>
    <w:link w:val="CommentTextChar"/>
    <w:rsid w:val="001C11B4"/>
    <w:rPr>
      <w:sz w:val="20"/>
      <w:szCs w:val="20"/>
    </w:rPr>
  </w:style>
  <w:style w:type="character" w:customStyle="1" w:styleId="CommentTextChar">
    <w:name w:val="Comment Text Char"/>
    <w:basedOn w:val="DefaultParagraphFont"/>
    <w:link w:val="CommentText"/>
    <w:rsid w:val="001C11B4"/>
    <w:rPr>
      <w:rFonts w:ascii="Arial" w:hAnsi="Arial" w:cs="Arial"/>
    </w:rPr>
  </w:style>
  <w:style w:type="paragraph" w:styleId="CommentSubject">
    <w:name w:val="annotation subject"/>
    <w:basedOn w:val="CommentText"/>
    <w:next w:val="CommentText"/>
    <w:link w:val="CommentSubjectChar"/>
    <w:rsid w:val="001C11B4"/>
    <w:rPr>
      <w:b/>
      <w:bCs/>
    </w:rPr>
  </w:style>
  <w:style w:type="character" w:customStyle="1" w:styleId="CommentSubjectChar">
    <w:name w:val="Comment Subject Char"/>
    <w:basedOn w:val="CommentTextChar"/>
    <w:link w:val="CommentSubject"/>
    <w:rsid w:val="001C11B4"/>
    <w:rPr>
      <w:rFonts w:ascii="Arial" w:hAnsi="Arial" w:cs="Arial"/>
      <w:b/>
      <w:bCs/>
    </w:rPr>
  </w:style>
  <w:style w:type="paragraph" w:styleId="BalloonText">
    <w:name w:val="Balloon Text"/>
    <w:basedOn w:val="Normal"/>
    <w:link w:val="BalloonTextChar"/>
    <w:rsid w:val="001C11B4"/>
    <w:rPr>
      <w:rFonts w:ascii="Tahoma" w:hAnsi="Tahoma" w:cs="Tahoma"/>
      <w:sz w:val="16"/>
      <w:szCs w:val="16"/>
    </w:rPr>
  </w:style>
  <w:style w:type="character" w:customStyle="1" w:styleId="BalloonTextChar">
    <w:name w:val="Balloon Text Char"/>
    <w:basedOn w:val="DefaultParagraphFont"/>
    <w:link w:val="BalloonText"/>
    <w:rsid w:val="001C11B4"/>
    <w:rPr>
      <w:rFonts w:ascii="Tahoma" w:hAnsi="Tahoma" w:cs="Tahoma"/>
      <w:sz w:val="16"/>
      <w:szCs w:val="16"/>
    </w:rPr>
  </w:style>
  <w:style w:type="paragraph" w:styleId="Header">
    <w:name w:val="header"/>
    <w:basedOn w:val="Normal"/>
    <w:link w:val="HeaderChar"/>
    <w:rsid w:val="00E53098"/>
    <w:pPr>
      <w:tabs>
        <w:tab w:val="center" w:pos="4680"/>
        <w:tab w:val="right" w:pos="9360"/>
      </w:tabs>
    </w:pPr>
  </w:style>
  <w:style w:type="character" w:customStyle="1" w:styleId="HeaderChar">
    <w:name w:val="Header Char"/>
    <w:basedOn w:val="DefaultParagraphFont"/>
    <w:link w:val="Header"/>
    <w:rsid w:val="00E53098"/>
    <w:rPr>
      <w:rFonts w:ascii="Arial" w:hAnsi="Arial" w:cs="Arial"/>
      <w:sz w:val="24"/>
      <w:szCs w:val="24"/>
    </w:rPr>
  </w:style>
  <w:style w:type="paragraph" w:styleId="Footer">
    <w:name w:val="footer"/>
    <w:basedOn w:val="Normal"/>
    <w:link w:val="FooterChar"/>
    <w:rsid w:val="00E53098"/>
    <w:pPr>
      <w:tabs>
        <w:tab w:val="center" w:pos="4680"/>
        <w:tab w:val="right" w:pos="9360"/>
      </w:tabs>
    </w:pPr>
  </w:style>
  <w:style w:type="character" w:customStyle="1" w:styleId="FooterChar">
    <w:name w:val="Footer Char"/>
    <w:basedOn w:val="DefaultParagraphFont"/>
    <w:link w:val="Footer"/>
    <w:rsid w:val="00E53098"/>
    <w:rPr>
      <w:rFonts w:ascii="Arial" w:hAnsi="Arial" w:cs="Arial"/>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5584"/>
    <w:pPr>
      <w:widowControl w:val="0"/>
      <w:autoSpaceDE w:val="0"/>
      <w:autoSpaceDN w:val="0"/>
      <w:adjustRightInd w:val="0"/>
    </w:pPr>
    <w:rPr>
      <w:rFonts w:ascii="Arial" w:hAnsi="Arial" w:cs="Arial"/>
      <w:sz w:val="24"/>
      <w:szCs w:val="24"/>
    </w:rPr>
  </w:style>
  <w:style w:type="paragraph" w:styleId="Heading1">
    <w:name w:val="heading 1"/>
    <w:basedOn w:val="Normal"/>
    <w:next w:val="Normal"/>
    <w:qFormat/>
    <w:rsid w:val="00905584"/>
    <w:pPr>
      <w:outlineLvl w:val="0"/>
    </w:pPr>
  </w:style>
  <w:style w:type="paragraph" w:styleId="Heading2">
    <w:name w:val="heading 2"/>
    <w:basedOn w:val="Normal"/>
    <w:next w:val="Normal"/>
    <w:qFormat/>
    <w:rsid w:val="00905584"/>
    <w:pPr>
      <w:outlineLvl w:val="1"/>
    </w:pPr>
  </w:style>
  <w:style w:type="paragraph" w:styleId="Heading3">
    <w:name w:val="heading 3"/>
    <w:basedOn w:val="Normal"/>
    <w:next w:val="Normal"/>
    <w:qFormat/>
    <w:rsid w:val="00905584"/>
    <w:pPr>
      <w:outlineLvl w:val="2"/>
    </w:pPr>
  </w:style>
  <w:style w:type="paragraph" w:styleId="Heading4">
    <w:name w:val="heading 4"/>
    <w:basedOn w:val="Normal"/>
    <w:next w:val="Normal"/>
    <w:qFormat/>
    <w:rsid w:val="00905584"/>
    <w:pPr>
      <w:outlineLvl w:val="3"/>
    </w:pPr>
  </w:style>
  <w:style w:type="paragraph" w:styleId="Heading5">
    <w:name w:val="heading 5"/>
    <w:basedOn w:val="Normal"/>
    <w:next w:val="Normal"/>
    <w:qFormat/>
    <w:rsid w:val="00905584"/>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DF4ED1"/>
    <w:rPr>
      <w:b/>
      <w:bCs/>
    </w:rPr>
  </w:style>
  <w:style w:type="character" w:styleId="CommentReference">
    <w:name w:val="annotation reference"/>
    <w:basedOn w:val="DefaultParagraphFont"/>
    <w:rsid w:val="001C11B4"/>
    <w:rPr>
      <w:sz w:val="16"/>
      <w:szCs w:val="16"/>
    </w:rPr>
  </w:style>
  <w:style w:type="paragraph" w:styleId="CommentText">
    <w:name w:val="annotation text"/>
    <w:basedOn w:val="Normal"/>
    <w:link w:val="CommentTextChar"/>
    <w:rsid w:val="001C11B4"/>
    <w:rPr>
      <w:sz w:val="20"/>
      <w:szCs w:val="20"/>
    </w:rPr>
  </w:style>
  <w:style w:type="character" w:customStyle="1" w:styleId="CommentTextChar">
    <w:name w:val="Comment Text Char"/>
    <w:basedOn w:val="DefaultParagraphFont"/>
    <w:link w:val="CommentText"/>
    <w:rsid w:val="001C11B4"/>
    <w:rPr>
      <w:rFonts w:ascii="Arial" w:hAnsi="Arial" w:cs="Arial"/>
    </w:rPr>
  </w:style>
  <w:style w:type="paragraph" w:styleId="CommentSubject">
    <w:name w:val="annotation subject"/>
    <w:basedOn w:val="CommentText"/>
    <w:next w:val="CommentText"/>
    <w:link w:val="CommentSubjectChar"/>
    <w:rsid w:val="001C11B4"/>
    <w:rPr>
      <w:b/>
      <w:bCs/>
    </w:rPr>
  </w:style>
  <w:style w:type="character" w:customStyle="1" w:styleId="CommentSubjectChar">
    <w:name w:val="Comment Subject Char"/>
    <w:basedOn w:val="CommentTextChar"/>
    <w:link w:val="CommentSubject"/>
    <w:rsid w:val="001C11B4"/>
    <w:rPr>
      <w:rFonts w:ascii="Arial" w:hAnsi="Arial" w:cs="Arial"/>
      <w:b/>
      <w:bCs/>
    </w:rPr>
  </w:style>
  <w:style w:type="paragraph" w:styleId="BalloonText">
    <w:name w:val="Balloon Text"/>
    <w:basedOn w:val="Normal"/>
    <w:link w:val="BalloonTextChar"/>
    <w:rsid w:val="001C11B4"/>
    <w:rPr>
      <w:rFonts w:ascii="Tahoma" w:hAnsi="Tahoma" w:cs="Tahoma"/>
      <w:sz w:val="16"/>
      <w:szCs w:val="16"/>
    </w:rPr>
  </w:style>
  <w:style w:type="character" w:customStyle="1" w:styleId="BalloonTextChar">
    <w:name w:val="Balloon Text Char"/>
    <w:basedOn w:val="DefaultParagraphFont"/>
    <w:link w:val="BalloonText"/>
    <w:rsid w:val="001C11B4"/>
    <w:rPr>
      <w:rFonts w:ascii="Tahoma" w:hAnsi="Tahoma" w:cs="Tahoma"/>
      <w:sz w:val="16"/>
      <w:szCs w:val="16"/>
    </w:rPr>
  </w:style>
  <w:style w:type="paragraph" w:styleId="Header">
    <w:name w:val="header"/>
    <w:basedOn w:val="Normal"/>
    <w:link w:val="HeaderChar"/>
    <w:rsid w:val="00E53098"/>
    <w:pPr>
      <w:tabs>
        <w:tab w:val="center" w:pos="4680"/>
        <w:tab w:val="right" w:pos="9360"/>
      </w:tabs>
    </w:pPr>
  </w:style>
  <w:style w:type="character" w:customStyle="1" w:styleId="HeaderChar">
    <w:name w:val="Header Char"/>
    <w:basedOn w:val="DefaultParagraphFont"/>
    <w:link w:val="Header"/>
    <w:rsid w:val="00E53098"/>
    <w:rPr>
      <w:rFonts w:ascii="Arial" w:hAnsi="Arial" w:cs="Arial"/>
      <w:sz w:val="24"/>
      <w:szCs w:val="24"/>
    </w:rPr>
  </w:style>
  <w:style w:type="paragraph" w:styleId="Footer">
    <w:name w:val="footer"/>
    <w:basedOn w:val="Normal"/>
    <w:link w:val="FooterChar"/>
    <w:rsid w:val="00E53098"/>
    <w:pPr>
      <w:tabs>
        <w:tab w:val="center" w:pos="4680"/>
        <w:tab w:val="right" w:pos="9360"/>
      </w:tabs>
    </w:pPr>
  </w:style>
  <w:style w:type="character" w:customStyle="1" w:styleId="FooterChar">
    <w:name w:val="Footer Char"/>
    <w:basedOn w:val="DefaultParagraphFont"/>
    <w:link w:val="Footer"/>
    <w:rsid w:val="00E53098"/>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5147</Characters>
  <Application>Microsoft Macintosh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M E M O R A N D U M</vt:lpstr>
    </vt:vector>
  </TitlesOfParts>
  <Company>Alfred University</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M O R A N D U M</dc:title>
  <dc:subject/>
  <dc:creator>costello</dc:creator>
  <cp:keywords/>
  <dc:description/>
  <cp:lastModifiedBy>Goetschius, Susan C</cp:lastModifiedBy>
  <cp:revision>2</cp:revision>
  <cp:lastPrinted>2007-01-15T16:34:00Z</cp:lastPrinted>
  <dcterms:created xsi:type="dcterms:W3CDTF">2011-02-01T18:37:00Z</dcterms:created>
  <dcterms:modified xsi:type="dcterms:W3CDTF">2011-02-01T18:37:00Z</dcterms:modified>
</cp:coreProperties>
</file>